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7FE" w:rsidRDefault="00295A51" w:rsidP="003437FE">
      <w:pPr>
        <w:pStyle w:val="1"/>
        <w:spacing w:before="77"/>
        <w:ind w:left="3078"/>
        <w:jc w:val="left"/>
        <w:rPr>
          <w:color w:val="C55A11"/>
          <w:lang w:val="ru-RU"/>
        </w:rPr>
      </w:pPr>
      <w:r>
        <w:rPr>
          <w:noProof/>
          <w:color w:val="C55A11"/>
          <w:lang w:val="ru-RU" w:eastAsia="ru-RU" w:bidi="ar-SA"/>
        </w:rPr>
        <w:drawing>
          <wp:anchor distT="0" distB="0" distL="114300" distR="114300" simplePos="0" relativeHeight="251685888" behindDoc="0" locked="0" layoutInCell="1" allowOverlap="1" wp14:anchorId="66EDE617" wp14:editId="4FA0EFB3">
            <wp:simplePos x="0" y="0"/>
            <wp:positionH relativeFrom="column">
              <wp:posOffset>-262890</wp:posOffset>
            </wp:positionH>
            <wp:positionV relativeFrom="paragraph">
              <wp:posOffset>-163830</wp:posOffset>
            </wp:positionV>
            <wp:extent cx="1847850" cy="1506220"/>
            <wp:effectExtent l="0" t="0" r="0" b="0"/>
            <wp:wrapNone/>
            <wp:docPr id="11" name="Рисунок 11" descr="C:\Users\user\Desktop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логотип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C55A11"/>
          <w:lang w:val="ru-RU" w:eastAsia="ru-RU" w:bidi="ar-SA"/>
        </w:rPr>
        <w:drawing>
          <wp:anchor distT="0" distB="0" distL="114300" distR="114300" simplePos="0" relativeHeight="251689984" behindDoc="1" locked="0" layoutInCell="1" allowOverlap="1" wp14:anchorId="5FB21D23" wp14:editId="4F14AAEB">
            <wp:simplePos x="0" y="0"/>
            <wp:positionH relativeFrom="column">
              <wp:posOffset>-720090</wp:posOffset>
            </wp:positionH>
            <wp:positionV relativeFrom="paragraph">
              <wp:posOffset>-630555</wp:posOffset>
            </wp:positionV>
            <wp:extent cx="10696575" cy="7562850"/>
            <wp:effectExtent l="0" t="0" r="0" b="0"/>
            <wp:wrapNone/>
            <wp:docPr id="1" name="Рисунок 1" descr="C:\Users\user\Desktop\light-abstract-wide-wallpaper-1920x1200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ight-abstract-wide-wallpaper-1920x1200-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5"/>
                    <a:stretch/>
                  </pic:blipFill>
                  <pic:spPr bwMode="auto">
                    <a:xfrm>
                      <a:off x="0" y="0"/>
                      <a:ext cx="10700247" cy="756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7FE" w:rsidRDefault="0011728F" w:rsidP="003437FE">
      <w:pPr>
        <w:pStyle w:val="1"/>
        <w:spacing w:before="77"/>
        <w:ind w:left="3078"/>
        <w:jc w:val="left"/>
        <w:rPr>
          <w:color w:val="C55A11"/>
          <w:lang w:val="ru-RU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4.8pt;margin-top:65.6pt;width:736pt;height:2in;z-index:251679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" filled="f" stroked="f">
            <v:fill o:detectmouseclick="t"/>
            <v:textbox style="mso-fit-shape-to-text:t">
              <w:txbxContent>
                <w:p w:rsidR="00B54B62" w:rsidRPr="00295A51" w:rsidRDefault="00B54B62" w:rsidP="00B54B62">
                  <w:pPr>
                    <w:pStyle w:val="1"/>
                    <w:spacing w:before="77"/>
                    <w:ind w:left="0"/>
                    <w:rPr>
                      <w:rFonts w:ascii="Times New Roman" w:eastAsia="Courier New" w:hAnsi="Times New Roman" w:cs="Times New Roman"/>
                      <w:color w:val="31849B" w:themeColor="accent5" w:themeShade="BF"/>
                      <w:lang w:val="ru-RU"/>
                    </w:rPr>
                  </w:pPr>
                  <w:r w:rsidRPr="00295A51">
                    <w:rPr>
                      <w:rFonts w:ascii="Times New Roman" w:hAnsi="Times New Roman" w:cs="Times New Roman"/>
                      <w:color w:val="31849B" w:themeColor="accent5" w:themeShade="BF"/>
                      <w:lang w:val="ru-RU"/>
                    </w:rPr>
                    <w:t>Отчет о деятельности</w:t>
                  </w:r>
                  <w:r w:rsidR="003A5A1F" w:rsidRPr="00295A51">
                    <w:rPr>
                      <w:rFonts w:ascii="Times New Roman" w:hAnsi="Times New Roman" w:cs="Times New Roman"/>
                      <w:color w:val="31849B" w:themeColor="accent5" w:themeShade="BF"/>
                      <w:lang w:val="ru-RU"/>
                    </w:rPr>
                    <w:t xml:space="preserve"> </w:t>
                  </w:r>
                  <w:r w:rsidRPr="00295A51">
                    <w:rPr>
                      <w:rFonts w:ascii="Times New Roman" w:hAnsi="Times New Roman" w:cs="Times New Roman"/>
                      <w:color w:val="31849B" w:themeColor="accent5" w:themeShade="BF"/>
                      <w:lang w:val="ru-RU"/>
                    </w:rPr>
                    <w:t>государственного архива</w:t>
                  </w:r>
                  <w:r w:rsidR="003A5A1F" w:rsidRPr="00295A51">
                    <w:rPr>
                      <w:rFonts w:ascii="Times New Roman" w:hAnsi="Times New Roman" w:cs="Times New Roman"/>
                      <w:color w:val="31849B" w:themeColor="accent5" w:themeShade="BF"/>
                      <w:lang w:val="ru-RU"/>
                    </w:rPr>
                    <w:t xml:space="preserve"> </w:t>
                  </w:r>
                  <w:r w:rsidRPr="00295A51">
                    <w:rPr>
                      <w:rFonts w:ascii="Times New Roman" w:hAnsi="Times New Roman" w:cs="Times New Roman"/>
                      <w:color w:val="31849B" w:themeColor="accent5" w:themeShade="BF"/>
                      <w:lang w:val="ru-RU"/>
                    </w:rPr>
                    <w:t>Восточно-Казахстанской области и</w:t>
                  </w:r>
                  <w:r w:rsidR="003A5A1F" w:rsidRPr="00295A51">
                    <w:rPr>
                      <w:rFonts w:ascii="Times New Roman" w:hAnsi="Times New Roman" w:cs="Times New Roman"/>
                      <w:color w:val="31849B" w:themeColor="accent5" w:themeShade="BF"/>
                      <w:lang w:val="ru-RU"/>
                    </w:rPr>
                    <w:t xml:space="preserve"> </w:t>
                  </w:r>
                  <w:r w:rsidRPr="00295A51">
                    <w:rPr>
                      <w:rFonts w:ascii="Times New Roman" w:hAnsi="Times New Roman" w:cs="Times New Roman"/>
                      <w:color w:val="31849B" w:themeColor="accent5" w:themeShade="BF"/>
                      <w:lang w:val="ru-RU"/>
                    </w:rPr>
                    <w:t>его филиалов по вопросам оказания</w:t>
                  </w:r>
                  <w:r w:rsidR="003A5A1F" w:rsidRPr="00295A51">
                    <w:rPr>
                      <w:rFonts w:ascii="Times New Roman" w:hAnsi="Times New Roman" w:cs="Times New Roman"/>
                      <w:color w:val="31849B" w:themeColor="accent5" w:themeShade="BF"/>
                      <w:lang w:val="ru-RU"/>
                    </w:rPr>
                    <w:t xml:space="preserve"> </w:t>
                  </w:r>
                  <w:r w:rsidRPr="00295A51">
                    <w:rPr>
                      <w:rFonts w:ascii="Times New Roman" w:hAnsi="Times New Roman" w:cs="Times New Roman"/>
                      <w:color w:val="31849B" w:themeColor="accent5" w:themeShade="BF"/>
                      <w:lang w:val="ru-RU"/>
                    </w:rPr>
                    <w:t>государствен</w:t>
                  </w:r>
                  <w:r w:rsidR="00511B3C">
                    <w:rPr>
                      <w:rFonts w:ascii="Times New Roman" w:hAnsi="Times New Roman" w:cs="Times New Roman"/>
                      <w:color w:val="31849B" w:themeColor="accent5" w:themeShade="BF"/>
                      <w:lang w:val="ru-RU"/>
                    </w:rPr>
                    <w:t>ной</w:t>
                  </w:r>
                  <w:r w:rsidRPr="00295A51">
                    <w:rPr>
                      <w:rFonts w:ascii="Times New Roman" w:hAnsi="Times New Roman" w:cs="Times New Roman"/>
                      <w:color w:val="31849B" w:themeColor="accent5" w:themeShade="BF"/>
                      <w:lang w:val="ru-RU"/>
                    </w:rPr>
                    <w:t xml:space="preserve"> услуг</w:t>
                  </w:r>
                  <w:r w:rsidR="00511B3C">
                    <w:rPr>
                      <w:rFonts w:ascii="Times New Roman" w:hAnsi="Times New Roman" w:cs="Times New Roman"/>
                      <w:color w:val="31849B" w:themeColor="accent5" w:themeShade="BF"/>
                      <w:lang w:val="ru-RU"/>
                    </w:rPr>
                    <w:t>и</w:t>
                  </w:r>
                  <w:r w:rsidRPr="00295A51">
                    <w:rPr>
                      <w:rFonts w:ascii="Times New Roman" w:hAnsi="Times New Roman" w:cs="Times New Roman"/>
                      <w:color w:val="31849B" w:themeColor="accent5" w:themeShade="BF"/>
                      <w:lang w:val="ru-RU"/>
                    </w:rPr>
                    <w:t xml:space="preserve"> за 2017 год</w:t>
                  </w:r>
                </w:p>
              </w:txbxContent>
            </v:textbox>
            <w10:wrap type="square"/>
          </v:shape>
        </w:pict>
      </w:r>
    </w:p>
    <w:p w:rsidR="003437FE" w:rsidRDefault="00463556" w:rsidP="003437FE">
      <w:pPr>
        <w:pStyle w:val="1"/>
        <w:spacing w:before="77"/>
        <w:ind w:left="3078"/>
        <w:jc w:val="left"/>
        <w:rPr>
          <w:color w:val="C55A11"/>
          <w:lang w:val="ru-RU"/>
        </w:rPr>
      </w:pPr>
      <w:r>
        <w:rPr>
          <w:noProof/>
          <w:color w:val="C55A11"/>
          <w:lang w:val="ru-RU" w:eastAsia="ru-RU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3281364</wp:posOffset>
            </wp:positionH>
            <wp:positionV relativeFrom="paragraph">
              <wp:posOffset>2858770</wp:posOffset>
            </wp:positionV>
            <wp:extent cx="3105150" cy="2067560"/>
            <wp:effectExtent l="19050" t="0" r="0" b="656590"/>
            <wp:wrapNone/>
            <wp:docPr id="12" name="Рисунок 12" descr="C:\Users\user\Desktop\9001-2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9001-259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675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437FE" w:rsidRPr="00B54B62" w:rsidRDefault="003437FE" w:rsidP="003437FE">
      <w:pPr>
        <w:pStyle w:val="1"/>
        <w:spacing w:before="77"/>
        <w:ind w:left="3078"/>
        <w:jc w:val="left"/>
        <w:rPr>
          <w:color w:val="C55A11"/>
          <w:lang w:val="ru-RU"/>
        </w:rPr>
      </w:pPr>
    </w:p>
    <w:p w:rsidR="003437FE" w:rsidRPr="00B54B62" w:rsidRDefault="003437FE" w:rsidP="003437FE">
      <w:pPr>
        <w:pStyle w:val="1"/>
        <w:spacing w:before="77"/>
        <w:ind w:left="3078"/>
        <w:jc w:val="left"/>
        <w:rPr>
          <w:color w:val="C55A11"/>
          <w:lang w:val="ru-RU"/>
        </w:rPr>
      </w:pPr>
    </w:p>
    <w:p w:rsidR="003437FE" w:rsidRPr="00CE12F4" w:rsidRDefault="003437FE" w:rsidP="003437FE">
      <w:pPr>
        <w:spacing w:before="6"/>
        <w:ind w:left="694" w:right="1951"/>
        <w:jc w:val="center"/>
        <w:rPr>
          <w:lang w:val="ru-RU"/>
        </w:rPr>
      </w:pPr>
    </w:p>
    <w:p w:rsidR="00CE12F4" w:rsidRPr="00CE12F4" w:rsidRDefault="00CE12F4" w:rsidP="00CE12F4">
      <w:pPr>
        <w:spacing w:before="6"/>
        <w:ind w:right="1951"/>
        <w:rPr>
          <w:lang w:val="ru-RU"/>
        </w:rPr>
      </w:pPr>
    </w:p>
    <w:p w:rsidR="002E40AE" w:rsidRDefault="002E40AE" w:rsidP="00CE12F4">
      <w:pPr>
        <w:tabs>
          <w:tab w:val="left" w:pos="7947"/>
        </w:tabs>
        <w:spacing w:before="158" w:line="206" w:lineRule="auto"/>
        <w:ind w:left="4002" w:right="362" w:hanging="2891"/>
        <w:rPr>
          <w:rFonts w:ascii="Comic Sans MS" w:hAnsi="Comic Sans MS"/>
          <w:b/>
          <w:color w:val="C55A11"/>
          <w:sz w:val="48"/>
          <w:lang w:val="ru-RU"/>
        </w:rPr>
      </w:pPr>
    </w:p>
    <w:p w:rsidR="002E40AE" w:rsidRDefault="002E40AE" w:rsidP="00CE12F4">
      <w:pPr>
        <w:tabs>
          <w:tab w:val="left" w:pos="7947"/>
        </w:tabs>
        <w:spacing w:before="158" w:line="206" w:lineRule="auto"/>
        <w:ind w:left="4002" w:right="362" w:hanging="2891"/>
        <w:rPr>
          <w:rFonts w:ascii="Comic Sans MS" w:hAnsi="Comic Sans MS"/>
          <w:b/>
          <w:color w:val="C55A11"/>
          <w:sz w:val="48"/>
          <w:lang w:val="ru-RU"/>
        </w:rPr>
      </w:pPr>
      <w:r>
        <w:rPr>
          <w:rFonts w:ascii="Comic Sans MS" w:hAnsi="Comic Sans MS"/>
          <w:b/>
          <w:noProof/>
          <w:color w:val="C55A11"/>
          <w:sz w:val="48"/>
          <w:lang w:val="ru-RU" w:eastAsia="ru-RU" w:bidi="ar-SA"/>
        </w:rPr>
        <w:lastRenderedPageBreak/>
        <w:drawing>
          <wp:inline distT="0" distB="0" distL="0" distR="0">
            <wp:extent cx="7972425" cy="5124450"/>
            <wp:effectExtent l="0" t="0" r="9525" b="1905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6382E" w:rsidRDefault="0016382E" w:rsidP="00CE12F4">
      <w:pPr>
        <w:tabs>
          <w:tab w:val="left" w:pos="7947"/>
        </w:tabs>
        <w:spacing w:before="158" w:line="206" w:lineRule="auto"/>
        <w:ind w:left="4002" w:right="362" w:hanging="2891"/>
        <w:rPr>
          <w:rFonts w:ascii="Comic Sans MS" w:hAnsi="Comic Sans MS"/>
          <w:b/>
          <w:color w:val="C55A11"/>
          <w:sz w:val="48"/>
          <w:lang w:val="ru-RU"/>
        </w:rPr>
      </w:pPr>
    </w:p>
    <w:p w:rsidR="00CB575D" w:rsidRDefault="00CB575D" w:rsidP="00CE12F4">
      <w:pPr>
        <w:tabs>
          <w:tab w:val="left" w:pos="7947"/>
        </w:tabs>
        <w:spacing w:before="158" w:line="206" w:lineRule="auto"/>
        <w:ind w:left="4002" w:right="362" w:hanging="2891"/>
        <w:rPr>
          <w:rFonts w:ascii="Comic Sans MS" w:hAnsi="Comic Sans MS"/>
          <w:b/>
          <w:color w:val="C55A11"/>
          <w:sz w:val="48"/>
          <w:lang w:val="ru-RU"/>
        </w:rPr>
      </w:pPr>
    </w:p>
    <w:p w:rsidR="0016382E" w:rsidRDefault="0011728F" w:rsidP="00571736">
      <w:pPr>
        <w:tabs>
          <w:tab w:val="left" w:pos="7947"/>
        </w:tabs>
        <w:spacing w:before="158" w:line="206" w:lineRule="auto"/>
        <w:ind w:left="2835" w:right="362" w:hanging="1724"/>
        <w:rPr>
          <w:rFonts w:ascii="Comic Sans MS" w:hAnsi="Comic Sans MS"/>
          <w:b/>
          <w:color w:val="C55A11"/>
          <w:sz w:val="48"/>
          <w:lang w:val="ru-RU"/>
        </w:rPr>
      </w:pPr>
      <w:r>
        <w:rPr>
          <w:rFonts w:ascii="Comic Sans MS" w:hAnsi="Comic Sans MS"/>
          <w:b/>
          <w:noProof/>
          <w:color w:val="C55A11"/>
          <w:sz w:val="48"/>
          <w:lang w:val="ru-RU" w:eastAsia="ru-RU" w:bidi="ar-SA"/>
        </w:rPr>
        <w:lastRenderedPageBreak/>
        <w:pict>
          <v:shape id="Надпись 2" o:spid="_x0000_s1027" type="#_x0000_t202" style="position:absolute;left:0;text-align:left;margin-left:333.3pt;margin-top:207.6pt;width:99.75pt;height:110.55pt;z-index:2516623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" filled="f" stroked="f">
            <v:textbox style="mso-fit-shape-to-text:t">
              <w:txbxContent>
                <w:p w:rsidR="0016382E" w:rsidRPr="00A56FBA" w:rsidRDefault="0016382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A56FBA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 xml:space="preserve">Всего </w:t>
                  </w:r>
                  <w:r w:rsidR="00A56FBA" w:rsidRPr="00A56FBA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33 575</w:t>
                  </w:r>
                </w:p>
              </w:txbxContent>
            </v:textbox>
          </v:shape>
        </w:pict>
      </w:r>
      <w:r w:rsidR="0016382E">
        <w:rPr>
          <w:rFonts w:ascii="Comic Sans MS" w:hAnsi="Comic Sans MS"/>
          <w:b/>
          <w:noProof/>
          <w:color w:val="C55A11"/>
          <w:sz w:val="48"/>
          <w:lang w:val="ru-RU" w:eastAsia="ru-RU" w:bidi="ar-SA"/>
        </w:rPr>
        <w:drawing>
          <wp:inline distT="0" distB="0" distL="0" distR="0">
            <wp:extent cx="8086725" cy="4381500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E40AE" w:rsidRDefault="002E40AE" w:rsidP="00CE12F4">
      <w:pPr>
        <w:tabs>
          <w:tab w:val="left" w:pos="7947"/>
        </w:tabs>
        <w:spacing w:before="158" w:line="206" w:lineRule="auto"/>
        <w:ind w:left="4002" w:right="362" w:hanging="2891"/>
        <w:rPr>
          <w:rFonts w:ascii="Comic Sans MS" w:hAnsi="Comic Sans MS"/>
          <w:b/>
          <w:color w:val="C55A11"/>
          <w:sz w:val="48"/>
          <w:lang w:val="ru-RU"/>
        </w:rPr>
      </w:pPr>
    </w:p>
    <w:p w:rsidR="00C3069C" w:rsidRDefault="00C3069C" w:rsidP="00CE12F4">
      <w:pPr>
        <w:tabs>
          <w:tab w:val="left" w:pos="7947"/>
        </w:tabs>
        <w:spacing w:before="158" w:line="206" w:lineRule="auto"/>
        <w:ind w:left="4002" w:right="362" w:hanging="2891"/>
        <w:rPr>
          <w:rFonts w:ascii="Comic Sans MS" w:hAnsi="Comic Sans MS"/>
          <w:b/>
          <w:color w:val="C55A11"/>
          <w:sz w:val="48"/>
          <w:lang w:val="ru-RU"/>
        </w:rPr>
      </w:pPr>
    </w:p>
    <w:p w:rsidR="00881A32" w:rsidRDefault="0011728F" w:rsidP="00881A32">
      <w:pPr>
        <w:pStyle w:val="3"/>
        <w:rPr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pict>
          <v:shape id="Поле 301" o:spid="_x0000_s1028" type="#_x0000_t202" style="position:absolute;margin-left:65.25pt;margin-top:-5.85pt;width:2in;height:2in;z-index:25166438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" filled="f" stroked="f">
            <v:textbox style="mso-fit-shape-to-text:t">
              <w:txbxContent>
                <w:p w:rsidR="00764587" w:rsidRPr="00881A32" w:rsidRDefault="00764587" w:rsidP="00764587">
                  <w:pPr>
                    <w:pStyle w:val="1"/>
                    <w:rPr>
                      <w:rFonts w:ascii="Times New Roman" w:hAnsi="Times New Roman" w:cs="Times New Roman"/>
                    </w:rPr>
                  </w:pPr>
                  <w:r w:rsidRPr="00881A32">
                    <w:rPr>
                      <w:rFonts w:ascii="Times New Roman" w:hAnsi="Times New Roman" w:cs="Times New Roman"/>
                      <w:lang w:val="ru-RU"/>
                    </w:rPr>
                    <w:t>Продвижение электронных услуг</w:t>
                  </w:r>
                </w:p>
              </w:txbxContent>
            </v:textbox>
            <w10:wrap type="square"/>
          </v:shape>
        </w:pict>
      </w:r>
    </w:p>
    <w:p w:rsidR="00CF5BC4" w:rsidRDefault="00C3069C" w:rsidP="00886AE4">
      <w:pPr>
        <w:pStyle w:val="3"/>
        <w:spacing w:before="0"/>
        <w:ind w:firstLine="567"/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 w:rsidRPr="00612930">
        <w:rPr>
          <w:rFonts w:ascii="Times New Roman" w:hAnsi="Times New Roman" w:cs="Times New Roman"/>
          <w:sz w:val="40"/>
          <w:szCs w:val="40"/>
          <w:lang w:val="ru-RU"/>
        </w:rPr>
        <w:t xml:space="preserve">Для увеличения доли </w:t>
      </w:r>
      <w:r w:rsidR="00B54B62" w:rsidRPr="00612930">
        <w:rPr>
          <w:rFonts w:ascii="Times New Roman" w:hAnsi="Times New Roman" w:cs="Times New Roman"/>
          <w:sz w:val="40"/>
          <w:szCs w:val="40"/>
          <w:lang w:val="ru-RU"/>
        </w:rPr>
        <w:t xml:space="preserve">оказания государственной услуги </w:t>
      </w:r>
      <w:r w:rsidR="00CF5BC4" w:rsidRPr="00612930">
        <w:rPr>
          <w:rFonts w:ascii="Times New Roman" w:hAnsi="Times New Roman" w:cs="Times New Roman"/>
          <w:sz w:val="40"/>
          <w:szCs w:val="40"/>
          <w:lang w:val="ru-RU"/>
        </w:rPr>
        <w:t xml:space="preserve">через ПЭП </w:t>
      </w:r>
    </w:p>
    <w:p w:rsidR="00C3069C" w:rsidRPr="00612930" w:rsidRDefault="00CF5BC4" w:rsidP="00886AE4">
      <w:pPr>
        <w:pStyle w:val="3"/>
        <w:spacing w:before="0"/>
        <w:ind w:firstLine="567"/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 xml:space="preserve">для </w:t>
      </w:r>
      <w:proofErr w:type="spellStart"/>
      <w:r w:rsidR="00B54B62" w:rsidRPr="00612930">
        <w:rPr>
          <w:rFonts w:ascii="Times New Roman" w:hAnsi="Times New Roman" w:cs="Times New Roman"/>
          <w:sz w:val="40"/>
          <w:szCs w:val="40"/>
          <w:lang w:val="ru-RU"/>
        </w:rPr>
        <w:t>услугополучателей</w:t>
      </w:r>
      <w:proofErr w:type="spellEnd"/>
      <w:r>
        <w:rPr>
          <w:rFonts w:ascii="Times New Roman" w:hAnsi="Times New Roman" w:cs="Times New Roman"/>
          <w:sz w:val="40"/>
          <w:szCs w:val="40"/>
          <w:lang w:val="ru-RU"/>
        </w:rPr>
        <w:t xml:space="preserve"> </w:t>
      </w:r>
      <w:r w:rsidR="00C3069C" w:rsidRPr="00612930">
        <w:rPr>
          <w:rFonts w:ascii="Times New Roman" w:hAnsi="Times New Roman" w:cs="Times New Roman"/>
          <w:sz w:val="40"/>
          <w:szCs w:val="40"/>
          <w:lang w:val="ru-RU"/>
        </w:rPr>
        <w:t>создан уголок самообслуживания</w:t>
      </w:r>
      <w:r w:rsidR="00B54B62" w:rsidRPr="00612930">
        <w:rPr>
          <w:rFonts w:ascii="Times New Roman" w:hAnsi="Times New Roman" w:cs="Times New Roman"/>
          <w:sz w:val="40"/>
          <w:szCs w:val="40"/>
          <w:lang w:val="ru-RU"/>
        </w:rPr>
        <w:t>.</w:t>
      </w:r>
    </w:p>
    <w:p w:rsidR="00C3069C" w:rsidRDefault="00565CE8" w:rsidP="00565CE8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433835" cy="4579547"/>
            <wp:effectExtent l="133350" t="114300" r="147955" b="164465"/>
            <wp:docPr id="300" name="Рисунок 300" descr="\\ZHANGUL\Public\Уголок обслуживания\20180216_13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ZHANGUL\Public\Уголок обслуживания\20180216_1355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297" cy="4582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A4EF5">
        <w:rPr>
          <w:noProof/>
          <w:lang w:val="ru-RU" w:eastAsia="ru-RU" w:bidi="ar-SA"/>
        </w:rPr>
        <w:drawing>
          <wp:inline distT="0" distB="0" distL="0" distR="0">
            <wp:extent cx="3582865" cy="4581368"/>
            <wp:effectExtent l="133350" t="114300" r="151130" b="162560"/>
            <wp:docPr id="299" name="Рисунок 299" descr="\\ZHANGUL\Public\Уголок обслуживания\20180216_13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ZHANGUL\Public\Уголок обслуживания\20180216_135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" t="8387" r="1482" b="3549"/>
                    <a:stretch/>
                  </pic:blipFill>
                  <pic:spPr bwMode="auto">
                    <a:xfrm>
                      <a:off x="0" y="0"/>
                      <a:ext cx="3583253" cy="45818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930" w:rsidRDefault="00612930" w:rsidP="00565CE8">
      <w:pPr>
        <w:jc w:val="center"/>
        <w:rPr>
          <w:lang w:val="ru-RU"/>
        </w:rPr>
      </w:pPr>
    </w:p>
    <w:p w:rsidR="00612930" w:rsidRDefault="00612930" w:rsidP="00565CE8">
      <w:pPr>
        <w:jc w:val="center"/>
        <w:rPr>
          <w:lang w:val="ru-RU"/>
        </w:rPr>
      </w:pPr>
    </w:p>
    <w:p w:rsidR="00DF79F8" w:rsidRDefault="0011728F" w:rsidP="00565CE8">
      <w:pPr>
        <w:jc w:val="center"/>
        <w:rPr>
          <w:lang w:val="ru-RU"/>
        </w:rPr>
      </w:pPr>
      <w:r>
        <w:rPr>
          <w:noProof/>
        </w:rPr>
        <w:lastRenderedPageBreak/>
        <w:pict>
          <v:shape id="Поле 3" o:spid="_x0000_s1029" type="#_x0000_t202" style="position:absolute;left:0;text-align:left;margin-left:-10.95pt;margin-top:-25.65pt;width:776.25pt;height:2in;z-index:2516817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" filled="f" stroked="f">
            <v:fill o:detectmouseclick="t"/>
            <v:textbox style="mso-fit-shape-to-text:t">
              <w:txbxContent>
                <w:p w:rsidR="005812EB" w:rsidRPr="00886AE4" w:rsidRDefault="005812EB" w:rsidP="005812EB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44"/>
                      <w:szCs w:val="44"/>
                      <w:lang w:val="ru-RU"/>
                    </w:rPr>
                  </w:pPr>
                  <w:r w:rsidRPr="00886AE4">
                    <w:rPr>
                      <w:rFonts w:ascii="Times New Roman" w:hAnsi="Times New Roman" w:cs="Times New Roman"/>
                      <w:b/>
                      <w:color w:val="1F497D" w:themeColor="text2"/>
                      <w:sz w:val="44"/>
                      <w:szCs w:val="44"/>
                      <w:lang w:val="ru-RU"/>
                    </w:rPr>
                    <w:t xml:space="preserve">В целях информированности </w:t>
                  </w:r>
                  <w:r w:rsidR="00886AE4">
                    <w:rPr>
                      <w:rFonts w:ascii="Times New Roman" w:hAnsi="Times New Roman" w:cs="Times New Roman"/>
                      <w:b/>
                      <w:color w:val="1F497D" w:themeColor="text2"/>
                      <w:sz w:val="44"/>
                      <w:szCs w:val="44"/>
                      <w:lang w:val="ru-RU"/>
                    </w:rPr>
                    <w:t>населения</w:t>
                  </w:r>
                  <w:r w:rsidRPr="00886AE4">
                    <w:rPr>
                      <w:rFonts w:ascii="Times New Roman" w:hAnsi="Times New Roman" w:cs="Times New Roman"/>
                      <w:b/>
                      <w:color w:val="1F497D" w:themeColor="text2"/>
                      <w:sz w:val="44"/>
                      <w:szCs w:val="44"/>
                      <w:lang w:val="ru-RU"/>
                    </w:rPr>
                    <w:t xml:space="preserve"> распространялись памятки об оказании </w:t>
                  </w:r>
                  <w:proofErr w:type="spellStart"/>
                  <w:r w:rsidRPr="00886AE4">
                    <w:rPr>
                      <w:rFonts w:ascii="Times New Roman" w:hAnsi="Times New Roman" w:cs="Times New Roman"/>
                      <w:b/>
                      <w:color w:val="1F497D" w:themeColor="text2"/>
                      <w:sz w:val="44"/>
                      <w:szCs w:val="44"/>
                      <w:lang w:val="ru-RU"/>
                    </w:rPr>
                    <w:t>госуслуг</w:t>
                  </w:r>
                  <w:proofErr w:type="spellEnd"/>
                  <w:r w:rsidRPr="00886AE4">
                    <w:rPr>
                      <w:rFonts w:ascii="Times New Roman" w:hAnsi="Times New Roman" w:cs="Times New Roman"/>
                      <w:b/>
                      <w:color w:val="1F497D" w:themeColor="text2"/>
                      <w:sz w:val="44"/>
                      <w:szCs w:val="44"/>
                      <w:lang w:val="ru-RU"/>
                    </w:rPr>
                    <w:t xml:space="preserve"> через ПЭП, ЦОН и виртуальную приемную сайта</w:t>
                  </w:r>
                  <w:r w:rsidR="00886AE4">
                    <w:rPr>
                      <w:rFonts w:ascii="Times New Roman" w:hAnsi="Times New Roman" w:cs="Times New Roman"/>
                      <w:b/>
                      <w:color w:val="1F497D" w:themeColor="text2"/>
                      <w:sz w:val="44"/>
                      <w:szCs w:val="44"/>
                      <w:lang w:val="ru-RU"/>
                    </w:rPr>
                    <w:t xml:space="preserve"> </w:t>
                  </w:r>
                  <w:r w:rsidR="001D60FC">
                    <w:rPr>
                      <w:rFonts w:ascii="Times New Roman" w:hAnsi="Times New Roman" w:cs="Times New Roman"/>
                      <w:b/>
                      <w:color w:val="1F497D" w:themeColor="text2"/>
                      <w:sz w:val="44"/>
                      <w:szCs w:val="44"/>
                      <w:lang w:val="ru-RU"/>
                    </w:rPr>
                    <w:t>«</w:t>
                  </w:r>
                  <w:r w:rsidR="00886AE4">
                    <w:rPr>
                      <w:rFonts w:ascii="Times New Roman" w:hAnsi="Times New Roman" w:cs="Times New Roman"/>
                      <w:b/>
                      <w:color w:val="1F497D" w:themeColor="text2"/>
                      <w:sz w:val="44"/>
                      <w:szCs w:val="44"/>
                      <w:lang w:val="ru-RU"/>
                    </w:rPr>
                    <w:t>Государственный архив Восточно-Казахстанской области и его филиалы</w:t>
                  </w:r>
                  <w:r w:rsidR="001D60FC">
                    <w:rPr>
                      <w:rFonts w:ascii="Times New Roman" w:hAnsi="Times New Roman" w:cs="Times New Roman"/>
                      <w:b/>
                      <w:color w:val="1F497D" w:themeColor="text2"/>
                      <w:sz w:val="44"/>
                      <w:szCs w:val="44"/>
                      <w:lang w:val="ru-RU"/>
                    </w:rPr>
                    <w:t>»</w:t>
                  </w:r>
                </w:p>
              </w:txbxContent>
            </v:textbox>
          </v:shape>
        </w:pict>
      </w:r>
    </w:p>
    <w:p w:rsidR="000C3A8C" w:rsidRDefault="000C3A8C" w:rsidP="00565CE8">
      <w:pPr>
        <w:jc w:val="center"/>
        <w:rPr>
          <w:lang w:val="ru-RU"/>
        </w:rPr>
      </w:pPr>
    </w:p>
    <w:p w:rsidR="000C3A8C" w:rsidRDefault="000C3A8C" w:rsidP="00565CE8">
      <w:pPr>
        <w:jc w:val="center"/>
        <w:rPr>
          <w:lang w:val="ru-RU"/>
        </w:rPr>
      </w:pPr>
    </w:p>
    <w:p w:rsidR="000C3A8C" w:rsidRDefault="000C3A8C" w:rsidP="00565CE8">
      <w:pPr>
        <w:jc w:val="center"/>
        <w:rPr>
          <w:lang w:val="ru-RU"/>
        </w:rPr>
      </w:pPr>
    </w:p>
    <w:p w:rsidR="000C3A8C" w:rsidRDefault="000C3A8C" w:rsidP="00565CE8">
      <w:pPr>
        <w:jc w:val="center"/>
        <w:rPr>
          <w:lang w:val="ru-RU"/>
        </w:rPr>
      </w:pPr>
    </w:p>
    <w:p w:rsidR="000C3A8C" w:rsidRPr="000C3A8C" w:rsidRDefault="0011728F" w:rsidP="000C3A8C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91008" behindDoc="1" locked="0" layoutInCell="1" allowOverlap="1" wp14:anchorId="473E3868" wp14:editId="3906C513">
            <wp:simplePos x="0" y="0"/>
            <wp:positionH relativeFrom="column">
              <wp:posOffset>502285</wp:posOffset>
            </wp:positionH>
            <wp:positionV relativeFrom="paragraph">
              <wp:posOffset>109220</wp:posOffset>
            </wp:positionV>
            <wp:extent cx="9098280" cy="5807075"/>
            <wp:effectExtent l="0" t="0" r="0" b="0"/>
            <wp:wrapNone/>
            <wp:docPr id="3" name="Рисунок 3" descr="C:\Users\user\Desktop\ПЭ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ЭП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" t="1713" r="1467" b="1282"/>
                    <a:stretch/>
                  </pic:blipFill>
                  <pic:spPr bwMode="auto">
                    <a:xfrm>
                      <a:off x="0" y="0"/>
                      <a:ext cx="9098280" cy="580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75648" behindDoc="0" locked="0" layoutInCell="1" allowOverlap="1" wp14:anchorId="2FF1502B" wp14:editId="579D43C8">
            <wp:simplePos x="0" y="0"/>
            <wp:positionH relativeFrom="column">
              <wp:posOffset>-517525</wp:posOffset>
            </wp:positionH>
            <wp:positionV relativeFrom="paragraph">
              <wp:posOffset>109221</wp:posOffset>
            </wp:positionV>
            <wp:extent cx="1020725" cy="1020725"/>
            <wp:effectExtent l="0" t="0" r="0" b="0"/>
            <wp:wrapNone/>
            <wp:docPr id="308" name="Рисунок 308" descr="C:\Users\user\Desktop\eg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ego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725" cy="10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A8C" w:rsidRPr="000C3A8C" w:rsidRDefault="000C3A8C" w:rsidP="000C3A8C">
      <w:pPr>
        <w:rPr>
          <w:lang w:val="ru-RU"/>
        </w:rPr>
      </w:pPr>
    </w:p>
    <w:p w:rsidR="000C3A8C" w:rsidRPr="000C3A8C" w:rsidRDefault="000C3A8C" w:rsidP="000C3A8C">
      <w:pPr>
        <w:rPr>
          <w:lang w:val="ru-RU"/>
        </w:rPr>
      </w:pPr>
    </w:p>
    <w:p w:rsidR="000C3A8C" w:rsidRPr="000C3A8C" w:rsidRDefault="000C3A8C" w:rsidP="000C3A8C">
      <w:pPr>
        <w:rPr>
          <w:lang w:val="ru-RU"/>
        </w:rPr>
      </w:pPr>
    </w:p>
    <w:p w:rsidR="000C3A8C" w:rsidRPr="000C3A8C" w:rsidRDefault="000C3A8C" w:rsidP="000C3A8C">
      <w:pPr>
        <w:rPr>
          <w:lang w:val="ru-RU"/>
        </w:rPr>
      </w:pPr>
    </w:p>
    <w:p w:rsidR="000C3A8C" w:rsidRPr="000C3A8C" w:rsidRDefault="000C3A8C" w:rsidP="000C3A8C">
      <w:pPr>
        <w:rPr>
          <w:lang w:val="ru-RU"/>
        </w:rPr>
      </w:pPr>
    </w:p>
    <w:p w:rsidR="000C3A8C" w:rsidRPr="000C3A8C" w:rsidRDefault="000C3A8C" w:rsidP="000C3A8C">
      <w:pPr>
        <w:rPr>
          <w:lang w:val="ru-RU"/>
        </w:rPr>
      </w:pPr>
    </w:p>
    <w:p w:rsidR="000C3A8C" w:rsidRPr="000C3A8C" w:rsidRDefault="000C3A8C" w:rsidP="000C3A8C">
      <w:pPr>
        <w:rPr>
          <w:lang w:val="ru-RU"/>
        </w:rPr>
      </w:pPr>
    </w:p>
    <w:p w:rsidR="000C3A8C" w:rsidRPr="000C3A8C" w:rsidRDefault="000C3A8C" w:rsidP="000C3A8C">
      <w:pPr>
        <w:rPr>
          <w:lang w:val="ru-RU"/>
        </w:rPr>
      </w:pPr>
    </w:p>
    <w:p w:rsidR="000C3A8C" w:rsidRPr="000C3A8C" w:rsidRDefault="000C3A8C" w:rsidP="000C3A8C">
      <w:pPr>
        <w:rPr>
          <w:lang w:val="ru-RU"/>
        </w:rPr>
      </w:pPr>
    </w:p>
    <w:p w:rsidR="000C3A8C" w:rsidRPr="000C3A8C" w:rsidRDefault="000C3A8C" w:rsidP="000C3A8C">
      <w:pPr>
        <w:rPr>
          <w:lang w:val="ru-RU"/>
        </w:rPr>
      </w:pPr>
    </w:p>
    <w:p w:rsidR="000C3A8C" w:rsidRPr="000C3A8C" w:rsidRDefault="000C3A8C" w:rsidP="000C3A8C">
      <w:pPr>
        <w:rPr>
          <w:lang w:val="ru-RU"/>
        </w:rPr>
      </w:pPr>
    </w:p>
    <w:p w:rsidR="000C3A8C" w:rsidRPr="000C3A8C" w:rsidRDefault="000C3A8C" w:rsidP="000C3A8C">
      <w:pPr>
        <w:rPr>
          <w:lang w:val="ru-RU"/>
        </w:rPr>
      </w:pPr>
    </w:p>
    <w:p w:rsidR="000C3A8C" w:rsidRPr="000C3A8C" w:rsidRDefault="000C3A8C" w:rsidP="000C3A8C">
      <w:pPr>
        <w:rPr>
          <w:lang w:val="ru-RU"/>
        </w:rPr>
      </w:pPr>
    </w:p>
    <w:p w:rsidR="000C3A8C" w:rsidRPr="000C3A8C" w:rsidRDefault="000C3A8C" w:rsidP="000C3A8C">
      <w:pPr>
        <w:rPr>
          <w:lang w:val="ru-RU"/>
        </w:rPr>
      </w:pPr>
    </w:p>
    <w:p w:rsidR="000C3A8C" w:rsidRDefault="000C3A8C" w:rsidP="000C3A8C">
      <w:pPr>
        <w:rPr>
          <w:lang w:val="ru-RU"/>
        </w:rPr>
      </w:pPr>
    </w:p>
    <w:p w:rsidR="00A017B6" w:rsidRDefault="00A017B6" w:rsidP="000C3A8C">
      <w:pPr>
        <w:rPr>
          <w:lang w:val="ru-RU"/>
        </w:rPr>
      </w:pPr>
    </w:p>
    <w:p w:rsidR="00A017B6" w:rsidRDefault="00A017B6" w:rsidP="000C3A8C">
      <w:pPr>
        <w:rPr>
          <w:lang w:val="ru-RU"/>
        </w:rPr>
      </w:pPr>
    </w:p>
    <w:p w:rsidR="00A017B6" w:rsidRDefault="00A017B6" w:rsidP="000C3A8C">
      <w:pPr>
        <w:rPr>
          <w:lang w:val="ru-RU"/>
        </w:rPr>
      </w:pPr>
    </w:p>
    <w:p w:rsidR="00A017B6" w:rsidRDefault="00A017B6" w:rsidP="000C3A8C">
      <w:pPr>
        <w:rPr>
          <w:lang w:val="ru-RU"/>
        </w:rPr>
      </w:pPr>
    </w:p>
    <w:p w:rsidR="00A017B6" w:rsidRDefault="00A017B6" w:rsidP="000C3A8C">
      <w:pPr>
        <w:rPr>
          <w:lang w:val="ru-RU"/>
        </w:rPr>
      </w:pPr>
    </w:p>
    <w:p w:rsidR="00A017B6" w:rsidRDefault="00A017B6" w:rsidP="000C3A8C">
      <w:pPr>
        <w:rPr>
          <w:lang w:val="ru-RU"/>
        </w:rPr>
      </w:pPr>
    </w:p>
    <w:p w:rsidR="00A017B6" w:rsidRDefault="00A017B6" w:rsidP="000C3A8C">
      <w:pPr>
        <w:rPr>
          <w:lang w:val="ru-RU"/>
        </w:rPr>
      </w:pPr>
    </w:p>
    <w:p w:rsidR="00A017B6" w:rsidRDefault="00A017B6" w:rsidP="000C3A8C">
      <w:pPr>
        <w:rPr>
          <w:lang w:val="ru-RU"/>
        </w:rPr>
      </w:pPr>
    </w:p>
    <w:p w:rsidR="00A017B6" w:rsidRDefault="00A017B6" w:rsidP="000C3A8C">
      <w:pPr>
        <w:rPr>
          <w:lang w:val="ru-RU"/>
        </w:rPr>
      </w:pPr>
    </w:p>
    <w:p w:rsidR="00A017B6" w:rsidRDefault="00A017B6" w:rsidP="000C3A8C">
      <w:pPr>
        <w:rPr>
          <w:lang w:val="ru-RU"/>
        </w:rPr>
      </w:pPr>
    </w:p>
    <w:p w:rsidR="00A017B6" w:rsidRDefault="00A017B6" w:rsidP="000C3A8C">
      <w:pPr>
        <w:rPr>
          <w:lang w:val="ru-RU"/>
        </w:rPr>
      </w:pPr>
    </w:p>
    <w:p w:rsidR="00A017B6" w:rsidRDefault="00A017B6" w:rsidP="000C3A8C">
      <w:pPr>
        <w:rPr>
          <w:lang w:val="ru-RU"/>
        </w:rPr>
      </w:pPr>
    </w:p>
    <w:p w:rsidR="00A017B6" w:rsidRDefault="00A017B6" w:rsidP="000C3A8C">
      <w:pPr>
        <w:rPr>
          <w:lang w:val="ru-RU"/>
        </w:rPr>
      </w:pPr>
    </w:p>
    <w:p w:rsidR="00A017B6" w:rsidRDefault="00A017B6" w:rsidP="000C3A8C">
      <w:pPr>
        <w:rPr>
          <w:lang w:val="ru-RU"/>
        </w:rPr>
      </w:pPr>
    </w:p>
    <w:p w:rsidR="00A017B6" w:rsidRDefault="00A017B6" w:rsidP="000C3A8C">
      <w:pPr>
        <w:rPr>
          <w:lang w:val="ru-RU"/>
        </w:rPr>
      </w:pPr>
    </w:p>
    <w:p w:rsidR="00A017B6" w:rsidRDefault="00A017B6" w:rsidP="000C3A8C">
      <w:pPr>
        <w:rPr>
          <w:lang w:val="ru-RU"/>
        </w:rPr>
      </w:pPr>
    </w:p>
    <w:p w:rsidR="00A017B6" w:rsidRDefault="00A017B6" w:rsidP="000C3A8C">
      <w:pPr>
        <w:rPr>
          <w:lang w:val="ru-RU"/>
        </w:rPr>
      </w:pPr>
    </w:p>
    <w:p w:rsidR="00A017B6" w:rsidRPr="000C3A8C" w:rsidRDefault="00A017B6" w:rsidP="000C3A8C">
      <w:pPr>
        <w:rPr>
          <w:lang w:val="ru-RU"/>
        </w:rPr>
      </w:pPr>
    </w:p>
    <w:p w:rsidR="000C3A8C" w:rsidRPr="000C3A8C" w:rsidRDefault="000C3A8C" w:rsidP="000C3A8C">
      <w:pPr>
        <w:rPr>
          <w:lang w:val="ru-RU"/>
        </w:rPr>
      </w:pPr>
    </w:p>
    <w:p w:rsidR="000C3A8C" w:rsidRPr="000C3A8C" w:rsidRDefault="000C3A8C" w:rsidP="000C3A8C">
      <w:pPr>
        <w:rPr>
          <w:lang w:val="ru-RU"/>
        </w:rPr>
      </w:pPr>
      <w:bookmarkStart w:id="0" w:name="_GoBack"/>
      <w:bookmarkEnd w:id="0"/>
    </w:p>
    <w:p w:rsidR="000C3A8C" w:rsidRPr="000C3A8C" w:rsidRDefault="000C3A8C" w:rsidP="000C3A8C">
      <w:pPr>
        <w:rPr>
          <w:lang w:val="ru-RU"/>
        </w:rPr>
      </w:pPr>
    </w:p>
    <w:p w:rsidR="000C3A8C" w:rsidRPr="000C3A8C" w:rsidRDefault="00A017B6" w:rsidP="000C3A8C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9251950" cy="6014039"/>
            <wp:effectExtent l="0" t="0" r="0" b="0"/>
            <wp:docPr id="10" name="Рисунок 10" descr="C:\Users\user\Desktop\ПЭП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ЭП схема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1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A8C" w:rsidRPr="000C3A8C" w:rsidRDefault="00A017B6" w:rsidP="000C3A8C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76672" behindDoc="0" locked="0" layoutInCell="1" allowOverlap="1" wp14:anchorId="3400945D" wp14:editId="15487E31">
            <wp:simplePos x="0" y="0"/>
            <wp:positionH relativeFrom="column">
              <wp:posOffset>108718</wp:posOffset>
            </wp:positionH>
            <wp:positionV relativeFrom="paragraph">
              <wp:posOffset>-418125</wp:posOffset>
            </wp:positionV>
            <wp:extent cx="839470" cy="839470"/>
            <wp:effectExtent l="0" t="0" r="0" b="0"/>
            <wp:wrapNone/>
            <wp:docPr id="309" name="Рисунок 309" descr="C:\Users\user\Desktop\logo_1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logo_1072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A8C" w:rsidRPr="000C3A8C" w:rsidRDefault="000C3A8C" w:rsidP="000C3A8C">
      <w:pPr>
        <w:rPr>
          <w:lang w:val="ru-RU"/>
        </w:rPr>
      </w:pPr>
    </w:p>
    <w:p w:rsidR="000C3A8C" w:rsidRPr="000C3A8C" w:rsidRDefault="000C3A8C" w:rsidP="000C3A8C">
      <w:pPr>
        <w:rPr>
          <w:lang w:val="ru-RU"/>
        </w:rPr>
      </w:pPr>
    </w:p>
    <w:p w:rsidR="000C3A8C" w:rsidRPr="000C3A8C" w:rsidRDefault="00A017B6" w:rsidP="000C3A8C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92032" behindDoc="1" locked="0" layoutInCell="1" allowOverlap="1" wp14:anchorId="5E9DCE16" wp14:editId="66F8087E">
            <wp:simplePos x="0" y="0"/>
            <wp:positionH relativeFrom="column">
              <wp:posOffset>34925</wp:posOffset>
            </wp:positionH>
            <wp:positionV relativeFrom="paragraph">
              <wp:posOffset>41275</wp:posOffset>
            </wp:positionV>
            <wp:extent cx="9251950" cy="6015355"/>
            <wp:effectExtent l="0" t="0" r="0" b="0"/>
            <wp:wrapNone/>
            <wp:docPr id="13" name="Рисунок 13" descr="C:\Users\user\Desktop\ц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цон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1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A8C" w:rsidRPr="000C3A8C" w:rsidRDefault="000C3A8C" w:rsidP="000C3A8C">
      <w:pPr>
        <w:rPr>
          <w:lang w:val="ru-RU"/>
        </w:rPr>
      </w:pPr>
    </w:p>
    <w:p w:rsidR="000C3A8C" w:rsidRPr="000C3A8C" w:rsidRDefault="000C3A8C" w:rsidP="000C3A8C">
      <w:pPr>
        <w:rPr>
          <w:lang w:val="ru-RU"/>
        </w:rPr>
      </w:pPr>
    </w:p>
    <w:p w:rsidR="000C3A8C" w:rsidRPr="000C3A8C" w:rsidRDefault="000C3A8C" w:rsidP="000C3A8C">
      <w:pPr>
        <w:rPr>
          <w:lang w:val="ru-RU"/>
        </w:rPr>
      </w:pPr>
    </w:p>
    <w:p w:rsidR="000C3A8C" w:rsidRPr="000C3A8C" w:rsidRDefault="000C3A8C" w:rsidP="000C3A8C">
      <w:pPr>
        <w:rPr>
          <w:lang w:val="ru-RU"/>
        </w:rPr>
      </w:pPr>
    </w:p>
    <w:p w:rsidR="000C3A8C" w:rsidRPr="000C3A8C" w:rsidRDefault="000C3A8C" w:rsidP="000C3A8C">
      <w:pPr>
        <w:rPr>
          <w:lang w:val="ru-RU"/>
        </w:rPr>
      </w:pPr>
    </w:p>
    <w:p w:rsidR="000C3A8C" w:rsidRDefault="000C3A8C" w:rsidP="000C3A8C">
      <w:pPr>
        <w:rPr>
          <w:lang w:val="ru-RU"/>
        </w:rPr>
      </w:pPr>
    </w:p>
    <w:p w:rsidR="00DF79F8" w:rsidRDefault="00DF79F8" w:rsidP="000C3A8C">
      <w:pPr>
        <w:jc w:val="center"/>
        <w:rPr>
          <w:lang w:val="ru-RU"/>
        </w:rPr>
      </w:pPr>
    </w:p>
    <w:p w:rsidR="000C3A8C" w:rsidRDefault="000C3A8C" w:rsidP="000C3A8C">
      <w:pPr>
        <w:jc w:val="center"/>
        <w:rPr>
          <w:lang w:val="ru-RU"/>
        </w:rPr>
      </w:pPr>
    </w:p>
    <w:p w:rsidR="000C3A8C" w:rsidRDefault="000C3A8C" w:rsidP="000C3A8C">
      <w:pPr>
        <w:jc w:val="center"/>
        <w:rPr>
          <w:lang w:val="ru-RU"/>
        </w:rPr>
      </w:pPr>
    </w:p>
    <w:p w:rsidR="000C3A8C" w:rsidRDefault="000C3A8C" w:rsidP="000C3A8C">
      <w:pPr>
        <w:jc w:val="center"/>
        <w:rPr>
          <w:lang w:val="ru-RU"/>
        </w:rPr>
      </w:pPr>
    </w:p>
    <w:p w:rsidR="000C3A8C" w:rsidRDefault="000C3A8C" w:rsidP="000C3A8C">
      <w:pPr>
        <w:jc w:val="center"/>
        <w:rPr>
          <w:lang w:val="ru-RU"/>
        </w:rPr>
      </w:pPr>
    </w:p>
    <w:p w:rsidR="000C3A8C" w:rsidRDefault="000C3A8C" w:rsidP="000C3A8C">
      <w:pPr>
        <w:jc w:val="center"/>
        <w:rPr>
          <w:lang w:val="ru-RU"/>
        </w:rPr>
      </w:pPr>
    </w:p>
    <w:p w:rsidR="000C3A8C" w:rsidRDefault="000C3A8C" w:rsidP="000C3A8C">
      <w:pPr>
        <w:jc w:val="center"/>
        <w:rPr>
          <w:lang w:val="ru-RU"/>
        </w:rPr>
      </w:pPr>
    </w:p>
    <w:p w:rsidR="000C3A8C" w:rsidRDefault="000C3A8C" w:rsidP="000C3A8C">
      <w:pPr>
        <w:jc w:val="center"/>
        <w:rPr>
          <w:lang w:val="ru-RU"/>
        </w:rPr>
      </w:pPr>
    </w:p>
    <w:p w:rsidR="000C3A8C" w:rsidRDefault="000C3A8C" w:rsidP="000C3A8C">
      <w:pPr>
        <w:jc w:val="center"/>
        <w:rPr>
          <w:lang w:val="ru-RU"/>
        </w:rPr>
      </w:pPr>
    </w:p>
    <w:p w:rsidR="000C3A8C" w:rsidRDefault="000C3A8C" w:rsidP="000C3A8C">
      <w:pPr>
        <w:jc w:val="center"/>
        <w:rPr>
          <w:lang w:val="ru-RU"/>
        </w:rPr>
      </w:pPr>
    </w:p>
    <w:p w:rsidR="000C3A8C" w:rsidRDefault="000C3A8C" w:rsidP="000C3A8C">
      <w:pPr>
        <w:jc w:val="center"/>
        <w:rPr>
          <w:lang w:val="ru-RU"/>
        </w:rPr>
      </w:pPr>
    </w:p>
    <w:p w:rsidR="000C3A8C" w:rsidRDefault="000C3A8C" w:rsidP="000C3A8C">
      <w:pPr>
        <w:jc w:val="center"/>
        <w:rPr>
          <w:lang w:val="ru-RU"/>
        </w:rPr>
      </w:pPr>
    </w:p>
    <w:p w:rsidR="000C3A8C" w:rsidRDefault="000C3A8C" w:rsidP="000C3A8C">
      <w:pPr>
        <w:jc w:val="center"/>
        <w:rPr>
          <w:lang w:val="ru-RU"/>
        </w:rPr>
      </w:pPr>
    </w:p>
    <w:p w:rsidR="000C3A8C" w:rsidRDefault="000C3A8C" w:rsidP="000C3A8C">
      <w:pPr>
        <w:jc w:val="center"/>
        <w:rPr>
          <w:lang w:val="ru-RU"/>
        </w:rPr>
      </w:pPr>
    </w:p>
    <w:p w:rsidR="000C3A8C" w:rsidRDefault="000C3A8C" w:rsidP="000C3A8C">
      <w:pPr>
        <w:jc w:val="center"/>
        <w:rPr>
          <w:lang w:val="ru-RU"/>
        </w:rPr>
      </w:pPr>
    </w:p>
    <w:p w:rsidR="000C3A8C" w:rsidRDefault="000C3A8C" w:rsidP="000C3A8C">
      <w:pPr>
        <w:jc w:val="center"/>
        <w:rPr>
          <w:lang w:val="ru-RU"/>
        </w:rPr>
      </w:pPr>
    </w:p>
    <w:p w:rsidR="000C3A8C" w:rsidRDefault="000C3A8C" w:rsidP="000C3A8C">
      <w:pPr>
        <w:jc w:val="center"/>
        <w:rPr>
          <w:lang w:val="ru-RU"/>
        </w:rPr>
      </w:pPr>
    </w:p>
    <w:p w:rsidR="000C3A8C" w:rsidRDefault="000C3A8C" w:rsidP="000C3A8C">
      <w:pPr>
        <w:jc w:val="center"/>
        <w:rPr>
          <w:lang w:val="ru-RU"/>
        </w:rPr>
      </w:pPr>
    </w:p>
    <w:p w:rsidR="000C3A8C" w:rsidRDefault="000C3A8C" w:rsidP="000C3A8C">
      <w:pPr>
        <w:jc w:val="center"/>
        <w:rPr>
          <w:lang w:val="ru-RU"/>
        </w:rPr>
      </w:pPr>
    </w:p>
    <w:p w:rsidR="000C3A8C" w:rsidRDefault="000C3A8C" w:rsidP="000C3A8C">
      <w:pPr>
        <w:jc w:val="center"/>
        <w:rPr>
          <w:lang w:val="ru-RU"/>
        </w:rPr>
      </w:pPr>
    </w:p>
    <w:p w:rsidR="000C3A8C" w:rsidRDefault="000C3A8C" w:rsidP="000C3A8C">
      <w:pPr>
        <w:jc w:val="center"/>
        <w:rPr>
          <w:lang w:val="ru-RU"/>
        </w:rPr>
      </w:pPr>
    </w:p>
    <w:p w:rsidR="000C3A8C" w:rsidRDefault="000C3A8C" w:rsidP="000C3A8C">
      <w:pPr>
        <w:jc w:val="center"/>
        <w:rPr>
          <w:lang w:val="ru-RU"/>
        </w:rPr>
      </w:pPr>
    </w:p>
    <w:p w:rsidR="000C3A8C" w:rsidRDefault="000C3A8C" w:rsidP="000C3A8C">
      <w:pPr>
        <w:jc w:val="center"/>
        <w:rPr>
          <w:lang w:val="ru-RU"/>
        </w:rPr>
      </w:pPr>
    </w:p>
    <w:p w:rsidR="000C3A8C" w:rsidRDefault="000C3A8C" w:rsidP="000C3A8C">
      <w:pPr>
        <w:jc w:val="center"/>
        <w:rPr>
          <w:lang w:val="ru-RU"/>
        </w:rPr>
      </w:pPr>
    </w:p>
    <w:p w:rsidR="000C3A8C" w:rsidRDefault="000C3A8C" w:rsidP="000C3A8C">
      <w:pPr>
        <w:jc w:val="center"/>
        <w:rPr>
          <w:lang w:val="ru-RU"/>
        </w:rPr>
      </w:pPr>
    </w:p>
    <w:p w:rsidR="000C3A8C" w:rsidRDefault="000C3A8C" w:rsidP="000C3A8C">
      <w:pPr>
        <w:jc w:val="center"/>
        <w:rPr>
          <w:lang w:val="ru-RU"/>
        </w:rPr>
      </w:pPr>
    </w:p>
    <w:p w:rsidR="000C3A8C" w:rsidRDefault="000C3A8C" w:rsidP="000C3A8C">
      <w:pPr>
        <w:jc w:val="center"/>
        <w:rPr>
          <w:lang w:val="ru-RU"/>
        </w:rPr>
      </w:pPr>
    </w:p>
    <w:p w:rsidR="000C3A8C" w:rsidRDefault="000C3A8C" w:rsidP="000C3A8C">
      <w:pPr>
        <w:jc w:val="center"/>
        <w:rPr>
          <w:lang w:val="ru-RU"/>
        </w:rPr>
      </w:pPr>
    </w:p>
    <w:p w:rsidR="000C3A8C" w:rsidRDefault="000C3A8C" w:rsidP="000C3A8C">
      <w:pPr>
        <w:jc w:val="center"/>
        <w:rPr>
          <w:lang w:val="ru-RU"/>
        </w:rPr>
      </w:pPr>
    </w:p>
    <w:p w:rsidR="000C3A8C" w:rsidRDefault="000C3A8C" w:rsidP="000C3A8C">
      <w:pPr>
        <w:jc w:val="center"/>
        <w:rPr>
          <w:lang w:val="ru-RU"/>
        </w:rPr>
      </w:pPr>
    </w:p>
    <w:p w:rsidR="000C3A8C" w:rsidRDefault="00A017B6" w:rsidP="000C3A8C">
      <w:pPr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026046"/>
            <wp:effectExtent l="0" t="0" r="0" b="0"/>
            <wp:docPr id="14" name="Рисунок 14" descr="C:\Users\user\Desktop\цон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цон схема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2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A8C" w:rsidRDefault="000C3A8C" w:rsidP="000C3A8C">
      <w:pPr>
        <w:jc w:val="center"/>
        <w:rPr>
          <w:lang w:val="ru-RU"/>
        </w:rPr>
      </w:pPr>
    </w:p>
    <w:p w:rsidR="000C3A8C" w:rsidRDefault="000C3A8C" w:rsidP="000C3A8C">
      <w:pPr>
        <w:jc w:val="center"/>
        <w:rPr>
          <w:lang w:val="ru-RU"/>
        </w:rPr>
      </w:pPr>
    </w:p>
    <w:p w:rsidR="000C3A8C" w:rsidRDefault="0011728F" w:rsidP="000C3A8C">
      <w:pPr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77696" behindDoc="1" locked="0" layoutInCell="1" allowOverlap="1" wp14:anchorId="63C4E9D3" wp14:editId="144B2AE8">
            <wp:simplePos x="0" y="0"/>
            <wp:positionH relativeFrom="column">
              <wp:posOffset>-431800</wp:posOffset>
            </wp:positionH>
            <wp:positionV relativeFrom="paragraph">
              <wp:posOffset>-394335</wp:posOffset>
            </wp:positionV>
            <wp:extent cx="5334000" cy="4682490"/>
            <wp:effectExtent l="0" t="0" r="0" b="0"/>
            <wp:wrapNone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2" t="7164" r="26982" b="19506"/>
                    <a:stretch/>
                  </pic:blipFill>
                  <pic:spPr bwMode="auto">
                    <a:xfrm>
                      <a:off x="0" y="0"/>
                      <a:ext cx="5334000" cy="4682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C3A8C" w:rsidRDefault="000C3A8C" w:rsidP="000C3A8C">
      <w:pPr>
        <w:jc w:val="center"/>
        <w:rPr>
          <w:lang w:val="ru-RU"/>
        </w:rPr>
      </w:pPr>
    </w:p>
    <w:p w:rsidR="000C3A8C" w:rsidRDefault="000C3A8C" w:rsidP="000C3A8C">
      <w:pPr>
        <w:jc w:val="center"/>
        <w:rPr>
          <w:lang w:val="ru-RU"/>
        </w:rPr>
      </w:pPr>
    </w:p>
    <w:p w:rsidR="000C3A8C" w:rsidRDefault="000C3A8C" w:rsidP="000C3A8C">
      <w:pPr>
        <w:jc w:val="center"/>
        <w:rPr>
          <w:lang w:val="ru-RU"/>
        </w:rPr>
      </w:pPr>
    </w:p>
    <w:p w:rsidR="000C3A8C" w:rsidRDefault="000C3A8C" w:rsidP="000C3A8C">
      <w:pPr>
        <w:jc w:val="center"/>
        <w:rPr>
          <w:lang w:val="ru-RU"/>
        </w:rPr>
      </w:pPr>
    </w:p>
    <w:p w:rsidR="000C3A8C" w:rsidRDefault="000C3A8C" w:rsidP="000C3A8C">
      <w:pPr>
        <w:jc w:val="center"/>
        <w:rPr>
          <w:lang w:val="ru-RU"/>
        </w:rPr>
      </w:pPr>
    </w:p>
    <w:p w:rsidR="000C3A8C" w:rsidRDefault="000C3A8C" w:rsidP="000C3A8C">
      <w:pPr>
        <w:jc w:val="center"/>
        <w:rPr>
          <w:lang w:val="ru-RU"/>
        </w:rPr>
      </w:pPr>
    </w:p>
    <w:p w:rsidR="000C3A8C" w:rsidRDefault="000C3A8C" w:rsidP="000C3A8C">
      <w:pPr>
        <w:jc w:val="center"/>
        <w:rPr>
          <w:lang w:val="ru-RU"/>
        </w:rPr>
      </w:pPr>
    </w:p>
    <w:p w:rsidR="000C3A8C" w:rsidRDefault="000C3A8C" w:rsidP="000C3A8C">
      <w:pPr>
        <w:jc w:val="center"/>
        <w:rPr>
          <w:lang w:val="ru-RU"/>
        </w:rPr>
      </w:pPr>
    </w:p>
    <w:p w:rsidR="000C3A8C" w:rsidRDefault="0011728F" w:rsidP="000C3A8C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93056" behindDoc="1" locked="0" layoutInCell="1" allowOverlap="1" wp14:anchorId="4618BE92" wp14:editId="3E53C8AC">
            <wp:simplePos x="0" y="0"/>
            <wp:positionH relativeFrom="column">
              <wp:posOffset>1713865</wp:posOffset>
            </wp:positionH>
            <wp:positionV relativeFrom="paragraph">
              <wp:posOffset>92710</wp:posOffset>
            </wp:positionV>
            <wp:extent cx="7999095" cy="5113655"/>
            <wp:effectExtent l="0" t="0" r="0" b="0"/>
            <wp:wrapNone/>
            <wp:docPr id="15" name="Рисунок 15" descr="C:\Users\user\Desktop\виртуа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иртуалка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9095" cy="511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A8C" w:rsidRDefault="000C3A8C" w:rsidP="000C3A8C">
      <w:pPr>
        <w:jc w:val="center"/>
        <w:rPr>
          <w:lang w:val="ru-RU"/>
        </w:rPr>
      </w:pPr>
    </w:p>
    <w:p w:rsidR="000C3A8C" w:rsidRDefault="000C3A8C" w:rsidP="000C3A8C">
      <w:pPr>
        <w:jc w:val="center"/>
        <w:rPr>
          <w:lang w:val="ru-RU"/>
        </w:rPr>
      </w:pPr>
    </w:p>
    <w:p w:rsidR="000C3A8C" w:rsidRDefault="000C3A8C" w:rsidP="000C3A8C">
      <w:pPr>
        <w:jc w:val="center"/>
        <w:rPr>
          <w:lang w:val="ru-RU"/>
        </w:rPr>
      </w:pPr>
    </w:p>
    <w:p w:rsidR="005308D0" w:rsidRDefault="005308D0" w:rsidP="000C3A8C">
      <w:pPr>
        <w:jc w:val="center"/>
        <w:rPr>
          <w:lang w:val="ru-RU"/>
        </w:rPr>
      </w:pPr>
    </w:p>
    <w:p w:rsidR="005308D0" w:rsidRPr="005308D0" w:rsidRDefault="005308D0" w:rsidP="005308D0">
      <w:pPr>
        <w:rPr>
          <w:lang w:val="ru-RU"/>
        </w:rPr>
      </w:pPr>
    </w:p>
    <w:p w:rsidR="005308D0" w:rsidRPr="005308D0" w:rsidRDefault="005308D0" w:rsidP="005308D0">
      <w:pPr>
        <w:rPr>
          <w:lang w:val="ru-RU"/>
        </w:rPr>
      </w:pPr>
    </w:p>
    <w:p w:rsidR="005308D0" w:rsidRPr="005308D0" w:rsidRDefault="005308D0" w:rsidP="005308D0">
      <w:pPr>
        <w:rPr>
          <w:lang w:val="ru-RU"/>
        </w:rPr>
      </w:pPr>
    </w:p>
    <w:p w:rsidR="005308D0" w:rsidRPr="005308D0" w:rsidRDefault="005308D0" w:rsidP="005308D0">
      <w:pPr>
        <w:rPr>
          <w:lang w:val="ru-RU"/>
        </w:rPr>
      </w:pPr>
    </w:p>
    <w:p w:rsidR="005308D0" w:rsidRPr="005308D0" w:rsidRDefault="005308D0" w:rsidP="005308D0">
      <w:pPr>
        <w:rPr>
          <w:lang w:val="ru-RU"/>
        </w:rPr>
      </w:pPr>
    </w:p>
    <w:p w:rsidR="005308D0" w:rsidRPr="005308D0" w:rsidRDefault="005308D0" w:rsidP="005308D0">
      <w:pPr>
        <w:rPr>
          <w:lang w:val="ru-RU"/>
        </w:rPr>
      </w:pPr>
    </w:p>
    <w:p w:rsidR="005308D0" w:rsidRPr="005308D0" w:rsidRDefault="005308D0" w:rsidP="005308D0">
      <w:pPr>
        <w:rPr>
          <w:lang w:val="ru-RU"/>
        </w:rPr>
      </w:pPr>
    </w:p>
    <w:p w:rsidR="005308D0" w:rsidRPr="005308D0" w:rsidRDefault="005308D0" w:rsidP="005308D0">
      <w:pPr>
        <w:rPr>
          <w:lang w:val="ru-RU"/>
        </w:rPr>
      </w:pPr>
    </w:p>
    <w:p w:rsidR="005308D0" w:rsidRPr="005308D0" w:rsidRDefault="005308D0" w:rsidP="005308D0">
      <w:pPr>
        <w:rPr>
          <w:lang w:val="ru-RU"/>
        </w:rPr>
      </w:pPr>
    </w:p>
    <w:p w:rsidR="005308D0" w:rsidRPr="005308D0" w:rsidRDefault="005308D0" w:rsidP="005308D0">
      <w:pPr>
        <w:rPr>
          <w:lang w:val="ru-RU"/>
        </w:rPr>
      </w:pPr>
    </w:p>
    <w:p w:rsidR="005308D0" w:rsidRPr="005308D0" w:rsidRDefault="005308D0" w:rsidP="005308D0">
      <w:pPr>
        <w:rPr>
          <w:lang w:val="ru-RU"/>
        </w:rPr>
      </w:pPr>
    </w:p>
    <w:p w:rsidR="005308D0" w:rsidRPr="005308D0" w:rsidRDefault="005308D0" w:rsidP="005308D0">
      <w:pPr>
        <w:rPr>
          <w:lang w:val="ru-RU"/>
        </w:rPr>
      </w:pPr>
    </w:p>
    <w:p w:rsidR="005308D0" w:rsidRPr="005308D0" w:rsidRDefault="005308D0" w:rsidP="005308D0">
      <w:pPr>
        <w:rPr>
          <w:lang w:val="ru-RU"/>
        </w:rPr>
      </w:pPr>
    </w:p>
    <w:p w:rsidR="005308D0" w:rsidRPr="005308D0" w:rsidRDefault="005308D0" w:rsidP="005308D0">
      <w:pPr>
        <w:rPr>
          <w:lang w:val="ru-RU"/>
        </w:rPr>
      </w:pPr>
    </w:p>
    <w:p w:rsidR="005308D0" w:rsidRPr="005308D0" w:rsidRDefault="005308D0" w:rsidP="005308D0">
      <w:pPr>
        <w:rPr>
          <w:lang w:val="ru-RU"/>
        </w:rPr>
      </w:pPr>
    </w:p>
    <w:p w:rsidR="005308D0" w:rsidRPr="005308D0" w:rsidRDefault="005308D0" w:rsidP="005308D0">
      <w:pPr>
        <w:rPr>
          <w:lang w:val="ru-RU"/>
        </w:rPr>
      </w:pPr>
    </w:p>
    <w:p w:rsidR="005308D0" w:rsidRPr="005308D0" w:rsidRDefault="005308D0" w:rsidP="005308D0">
      <w:pPr>
        <w:rPr>
          <w:lang w:val="ru-RU"/>
        </w:rPr>
      </w:pPr>
    </w:p>
    <w:p w:rsidR="005308D0" w:rsidRPr="005308D0" w:rsidRDefault="005308D0" w:rsidP="005308D0">
      <w:pPr>
        <w:rPr>
          <w:lang w:val="ru-RU"/>
        </w:rPr>
      </w:pPr>
    </w:p>
    <w:p w:rsidR="005308D0" w:rsidRPr="005308D0" w:rsidRDefault="005308D0" w:rsidP="005308D0">
      <w:pPr>
        <w:rPr>
          <w:lang w:val="ru-RU"/>
        </w:rPr>
      </w:pPr>
    </w:p>
    <w:p w:rsidR="005308D0" w:rsidRPr="005308D0" w:rsidRDefault="005308D0" w:rsidP="005308D0">
      <w:pPr>
        <w:rPr>
          <w:lang w:val="ru-RU"/>
        </w:rPr>
      </w:pPr>
    </w:p>
    <w:p w:rsidR="005308D0" w:rsidRPr="005308D0" w:rsidRDefault="005308D0" w:rsidP="005308D0">
      <w:pPr>
        <w:rPr>
          <w:lang w:val="ru-RU"/>
        </w:rPr>
      </w:pPr>
    </w:p>
    <w:p w:rsidR="005308D0" w:rsidRPr="005308D0" w:rsidRDefault="005308D0" w:rsidP="005308D0">
      <w:pPr>
        <w:rPr>
          <w:lang w:val="ru-RU"/>
        </w:rPr>
      </w:pPr>
    </w:p>
    <w:p w:rsidR="005308D0" w:rsidRPr="005308D0" w:rsidRDefault="005308D0" w:rsidP="005308D0">
      <w:pPr>
        <w:rPr>
          <w:lang w:val="ru-RU"/>
        </w:rPr>
      </w:pPr>
    </w:p>
    <w:p w:rsidR="005308D0" w:rsidRPr="005308D0" w:rsidRDefault="005308D0" w:rsidP="005308D0">
      <w:pPr>
        <w:rPr>
          <w:lang w:val="ru-RU"/>
        </w:rPr>
      </w:pPr>
    </w:p>
    <w:p w:rsidR="005308D0" w:rsidRPr="005308D0" w:rsidRDefault="005308D0" w:rsidP="005308D0">
      <w:pPr>
        <w:rPr>
          <w:lang w:val="ru-RU"/>
        </w:rPr>
      </w:pPr>
    </w:p>
    <w:p w:rsidR="005308D0" w:rsidRPr="005308D0" w:rsidRDefault="005308D0" w:rsidP="005308D0">
      <w:pPr>
        <w:rPr>
          <w:lang w:val="ru-RU"/>
        </w:rPr>
      </w:pPr>
    </w:p>
    <w:p w:rsidR="00881A32" w:rsidRPr="00881A32" w:rsidRDefault="00612930" w:rsidP="005308D0">
      <w:pPr>
        <w:tabs>
          <w:tab w:val="left" w:pos="4785"/>
        </w:tabs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2432685</wp:posOffset>
            </wp:positionH>
            <wp:positionV relativeFrom="paragraph">
              <wp:posOffset>3608070</wp:posOffset>
            </wp:positionV>
            <wp:extent cx="4937125" cy="2781300"/>
            <wp:effectExtent l="0" t="0" r="0" b="0"/>
            <wp:wrapNone/>
            <wp:docPr id="8" name="Рисунок 8" descr="http://e-arhiv.vko.gov.kz/akimsemey/state/2017/l7zFBNetN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-arhiv.vko.gov.kz/akimsemey/state/2017/l7zFBNetNj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125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511810</wp:posOffset>
            </wp:positionV>
            <wp:extent cx="4011930" cy="2971800"/>
            <wp:effectExtent l="0" t="0" r="7620" b="0"/>
            <wp:wrapNone/>
            <wp:docPr id="7" name="Рисунок 7" descr="http://e-arhiv.vko.gov.kz/akimsemey/state/2017/n0tQpIzGR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-arhiv.vko.gov.kz/akimsemey/state/2017/n0tQpIzGRcU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718185</wp:posOffset>
            </wp:positionH>
            <wp:positionV relativeFrom="paragraph">
              <wp:posOffset>502285</wp:posOffset>
            </wp:positionV>
            <wp:extent cx="3971925" cy="2975610"/>
            <wp:effectExtent l="0" t="0" r="9525" b="0"/>
            <wp:wrapNone/>
            <wp:docPr id="6" name="Рисунок 6" descr="http://e-arhiv.vko.gov.kz/akimsemey/state/2017/krugli-sto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-arhiv.vko.gov.kz/akimsemey/state/2017/krugli-stol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75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1728F">
        <w:rPr>
          <w:noProof/>
        </w:rPr>
        <w:pict>
          <v:shape id="Поле 13" o:spid="_x0000_s1030" type="#_x0000_t202" style="position:absolute;margin-left:0;margin-top:-26.25pt;width:2in;height:2in;z-index:25168896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+nkNAIAAF4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" filled="f" stroked="f">
            <v:fill o:detectmouseclick="t"/>
            <v:textbox style="mso-fit-shape-to-text:t">
              <w:txbxContent>
                <w:p w:rsidR="008565E0" w:rsidRDefault="00612930" w:rsidP="00612930">
                  <w:pPr>
                    <w:tabs>
                      <w:tab w:val="left" w:pos="4785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36"/>
                      <w:szCs w:val="36"/>
                      <w:lang w:val="ru-RU"/>
                    </w:rPr>
                  </w:pPr>
                  <w:r w:rsidRPr="00295A51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36"/>
                      <w:szCs w:val="36"/>
                      <w:lang w:val="ru-RU"/>
                    </w:rPr>
                    <w:t xml:space="preserve">В целях своевременного и качественного оказания государственной услуги </w:t>
                  </w:r>
                </w:p>
                <w:p w:rsidR="00612930" w:rsidRPr="00295A51" w:rsidRDefault="00612930" w:rsidP="00612930">
                  <w:pPr>
                    <w:tabs>
                      <w:tab w:val="left" w:pos="4785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36"/>
                      <w:szCs w:val="36"/>
                      <w:lang w:val="ru-RU"/>
                    </w:rPr>
                  </w:pPr>
                  <w:r w:rsidRPr="00295A51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36"/>
                      <w:szCs w:val="36"/>
                      <w:lang w:val="ru-RU"/>
                    </w:rPr>
                    <w:t xml:space="preserve">«Выдача архивных справок» сотрудниками </w:t>
                  </w:r>
                  <w:proofErr w:type="spellStart"/>
                  <w:r w:rsidRPr="00295A51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36"/>
                      <w:szCs w:val="36"/>
                      <w:lang w:val="ru-RU"/>
                    </w:rPr>
                    <w:t>госархива</w:t>
                  </w:r>
                  <w:proofErr w:type="spellEnd"/>
                  <w:r w:rsidRPr="00295A51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36"/>
                      <w:szCs w:val="36"/>
                      <w:lang w:val="ru-RU"/>
                    </w:rPr>
                    <w:t xml:space="preserve"> и его филиалами проводились круглые столы и семинары для операторов ЦОН.</w:t>
                  </w:r>
                </w:p>
              </w:txbxContent>
            </v:textbox>
            <w10:wrap type="square"/>
          </v:shape>
        </w:pict>
      </w:r>
    </w:p>
    <w:sectPr w:rsidR="00881A32" w:rsidRPr="00881A32" w:rsidSect="003437FE">
      <w:pgSz w:w="16838" w:h="11906" w:orient="landscape"/>
      <w:pgMar w:top="993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40007843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37FE"/>
    <w:rsid w:val="000A0C8F"/>
    <w:rsid w:val="000C3A8C"/>
    <w:rsid w:val="0011728F"/>
    <w:rsid w:val="0016382E"/>
    <w:rsid w:val="001D60FC"/>
    <w:rsid w:val="00295A51"/>
    <w:rsid w:val="002E40AE"/>
    <w:rsid w:val="003437FE"/>
    <w:rsid w:val="003A5A1F"/>
    <w:rsid w:val="00463556"/>
    <w:rsid w:val="00511B3C"/>
    <w:rsid w:val="005308D0"/>
    <w:rsid w:val="00565CE8"/>
    <w:rsid w:val="00571736"/>
    <w:rsid w:val="005812EB"/>
    <w:rsid w:val="00612930"/>
    <w:rsid w:val="006E5A8E"/>
    <w:rsid w:val="00764587"/>
    <w:rsid w:val="008565E0"/>
    <w:rsid w:val="00881A32"/>
    <w:rsid w:val="00886AE4"/>
    <w:rsid w:val="009A53C5"/>
    <w:rsid w:val="00A017B6"/>
    <w:rsid w:val="00A56FBA"/>
    <w:rsid w:val="00B54B62"/>
    <w:rsid w:val="00C3069C"/>
    <w:rsid w:val="00CA4EF5"/>
    <w:rsid w:val="00CB575D"/>
    <w:rsid w:val="00CE12F4"/>
    <w:rsid w:val="00CF5BC4"/>
    <w:rsid w:val="00D9221A"/>
    <w:rsid w:val="00DF79F8"/>
    <w:rsid w:val="00E21341"/>
    <w:rsid w:val="00E713E3"/>
    <w:rsid w:val="00FB55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437FE"/>
    <w:pPr>
      <w:widowControl w:val="0"/>
      <w:autoSpaceDE w:val="0"/>
      <w:autoSpaceDN w:val="0"/>
      <w:spacing w:after="0" w:line="240" w:lineRule="auto"/>
    </w:pPr>
    <w:rPr>
      <w:rFonts w:ascii="Courier New" w:eastAsia="Courier New" w:hAnsi="Courier New" w:cs="Courier New"/>
      <w:sz w:val="22"/>
      <w:szCs w:val="22"/>
      <w:lang w:val="en-US" w:bidi="en-US"/>
    </w:rPr>
  </w:style>
  <w:style w:type="paragraph" w:styleId="1">
    <w:name w:val="heading 1"/>
    <w:basedOn w:val="a"/>
    <w:link w:val="10"/>
    <w:uiPriority w:val="1"/>
    <w:qFormat/>
    <w:rsid w:val="003437FE"/>
    <w:pPr>
      <w:ind w:left="502"/>
      <w:jc w:val="center"/>
      <w:outlineLvl w:val="0"/>
    </w:pPr>
    <w:rPr>
      <w:rFonts w:ascii="Arial" w:eastAsia="Arial" w:hAnsi="Arial" w:cs="Arial"/>
      <w:b/>
      <w:bCs/>
      <w:sz w:val="72"/>
      <w:szCs w:val="72"/>
    </w:rPr>
  </w:style>
  <w:style w:type="paragraph" w:styleId="2">
    <w:name w:val="heading 2"/>
    <w:basedOn w:val="a"/>
    <w:next w:val="a"/>
    <w:link w:val="20"/>
    <w:uiPriority w:val="9"/>
    <w:unhideWhenUsed/>
    <w:qFormat/>
    <w:rsid w:val="00C3069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65CE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812E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7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7F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3437FE"/>
    <w:rPr>
      <w:rFonts w:ascii="Arial" w:eastAsia="Arial" w:hAnsi="Arial" w:cs="Arial"/>
      <w:b/>
      <w:bCs/>
      <w:sz w:val="72"/>
      <w:szCs w:val="72"/>
      <w:lang w:val="en-US" w:bidi="en-US"/>
    </w:rPr>
  </w:style>
  <w:style w:type="paragraph" w:styleId="a5">
    <w:name w:val="No Spacing"/>
    <w:uiPriority w:val="1"/>
    <w:qFormat/>
    <w:rsid w:val="00C3069C"/>
    <w:pPr>
      <w:widowControl w:val="0"/>
      <w:autoSpaceDE w:val="0"/>
      <w:autoSpaceDN w:val="0"/>
      <w:spacing w:after="0" w:line="240" w:lineRule="auto"/>
    </w:pPr>
    <w:rPr>
      <w:rFonts w:ascii="Courier New" w:eastAsia="Courier New" w:hAnsi="Courier New" w:cs="Courier New"/>
      <w:sz w:val="22"/>
      <w:szCs w:val="22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rsid w:val="00C306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paragraph" w:styleId="a6">
    <w:name w:val="Subtitle"/>
    <w:basedOn w:val="a"/>
    <w:next w:val="a"/>
    <w:link w:val="a7"/>
    <w:uiPriority w:val="11"/>
    <w:qFormat/>
    <w:rsid w:val="00565CE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65CE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bidi="en-US"/>
    </w:rPr>
  </w:style>
  <w:style w:type="character" w:styleId="a8">
    <w:name w:val="Intense Emphasis"/>
    <w:basedOn w:val="a0"/>
    <w:uiPriority w:val="21"/>
    <w:qFormat/>
    <w:rsid w:val="00565CE8"/>
    <w:rPr>
      <w:b/>
      <w:bCs/>
      <w:i/>
      <w:iCs/>
      <w:color w:val="4F81BD" w:themeColor="accent1"/>
    </w:rPr>
  </w:style>
  <w:style w:type="character" w:customStyle="1" w:styleId="30">
    <w:name w:val="Заголовок 3 Знак"/>
    <w:basedOn w:val="a0"/>
    <w:link w:val="3"/>
    <w:uiPriority w:val="9"/>
    <w:rsid w:val="00565CE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rsid w:val="005812E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437FE"/>
    <w:pPr>
      <w:widowControl w:val="0"/>
      <w:autoSpaceDE w:val="0"/>
      <w:autoSpaceDN w:val="0"/>
      <w:spacing w:after="0" w:line="240" w:lineRule="auto"/>
    </w:pPr>
    <w:rPr>
      <w:rFonts w:ascii="Courier New" w:eastAsia="Courier New" w:hAnsi="Courier New" w:cs="Courier New"/>
      <w:sz w:val="22"/>
      <w:szCs w:val="22"/>
      <w:lang w:val="en-US" w:bidi="en-US"/>
    </w:rPr>
  </w:style>
  <w:style w:type="paragraph" w:styleId="1">
    <w:name w:val="heading 1"/>
    <w:basedOn w:val="a"/>
    <w:link w:val="10"/>
    <w:uiPriority w:val="1"/>
    <w:qFormat/>
    <w:rsid w:val="003437FE"/>
    <w:pPr>
      <w:ind w:left="502"/>
      <w:jc w:val="center"/>
      <w:outlineLvl w:val="0"/>
    </w:pPr>
    <w:rPr>
      <w:rFonts w:ascii="Arial" w:eastAsia="Arial" w:hAnsi="Arial" w:cs="Arial"/>
      <w:b/>
      <w:bCs/>
      <w:sz w:val="72"/>
      <w:szCs w:val="72"/>
    </w:rPr>
  </w:style>
  <w:style w:type="paragraph" w:styleId="2">
    <w:name w:val="heading 2"/>
    <w:basedOn w:val="a"/>
    <w:next w:val="a"/>
    <w:link w:val="20"/>
    <w:uiPriority w:val="9"/>
    <w:unhideWhenUsed/>
    <w:qFormat/>
    <w:rsid w:val="00C3069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65CE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812E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7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7F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3437FE"/>
    <w:rPr>
      <w:rFonts w:ascii="Arial" w:eastAsia="Arial" w:hAnsi="Arial" w:cs="Arial"/>
      <w:b/>
      <w:bCs/>
      <w:sz w:val="72"/>
      <w:szCs w:val="72"/>
      <w:lang w:val="en-US" w:bidi="en-US"/>
    </w:rPr>
  </w:style>
  <w:style w:type="paragraph" w:styleId="a5">
    <w:name w:val="No Spacing"/>
    <w:uiPriority w:val="1"/>
    <w:qFormat/>
    <w:rsid w:val="00C3069C"/>
    <w:pPr>
      <w:widowControl w:val="0"/>
      <w:autoSpaceDE w:val="0"/>
      <w:autoSpaceDN w:val="0"/>
      <w:spacing w:after="0" w:line="240" w:lineRule="auto"/>
    </w:pPr>
    <w:rPr>
      <w:rFonts w:ascii="Courier New" w:eastAsia="Courier New" w:hAnsi="Courier New" w:cs="Courier New"/>
      <w:sz w:val="22"/>
      <w:szCs w:val="22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rsid w:val="00C306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paragraph" w:styleId="a6">
    <w:name w:val="Subtitle"/>
    <w:basedOn w:val="a"/>
    <w:next w:val="a"/>
    <w:link w:val="a7"/>
    <w:uiPriority w:val="11"/>
    <w:qFormat/>
    <w:rsid w:val="00565CE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65CE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bidi="en-US"/>
    </w:rPr>
  </w:style>
  <w:style w:type="character" w:styleId="a8">
    <w:name w:val="Intense Emphasis"/>
    <w:basedOn w:val="a0"/>
    <w:uiPriority w:val="21"/>
    <w:qFormat/>
    <w:rsid w:val="00565CE8"/>
    <w:rPr>
      <w:b/>
      <w:bCs/>
      <w:i/>
      <w:iCs/>
      <w:color w:val="4F81BD" w:themeColor="accent1"/>
    </w:rPr>
  </w:style>
  <w:style w:type="character" w:customStyle="1" w:styleId="30">
    <w:name w:val="Заголовок 3 Знак"/>
    <w:basedOn w:val="a0"/>
    <w:link w:val="3"/>
    <w:uiPriority w:val="9"/>
    <w:rsid w:val="00565CE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rsid w:val="005812E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Статистический отчет по государственной услуге </a:t>
            </a:r>
          </a:p>
          <a:p>
            <a:pPr>
              <a:defRPr/>
            </a:pPr>
            <a:r>
              <a:rPr lang="ru-RU"/>
              <a:t>"Выдача архивных справок" 2015-2017 гг.</a:t>
            </a:r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ПЭП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301</c:v>
                </c:pt>
                <c:pt idx="1">
                  <c:v>902</c:v>
                </c:pt>
                <c:pt idx="2">
                  <c:v>4292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АРМ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31440</c:v>
                </c:pt>
                <c:pt idx="1">
                  <c:v>27592</c:v>
                </c:pt>
                <c:pt idx="2">
                  <c:v>24529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ЦОН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394</c:v>
                </c:pt>
                <c:pt idx="1">
                  <c:v>3712</c:v>
                </c:pt>
                <c:pt idx="2">
                  <c:v>3602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69748224"/>
        <c:axId val="69749760"/>
      </c:barChart>
      <c:catAx>
        <c:axId val="69748224"/>
        <c:scaling>
          <c:orientation val="minMax"/>
        </c:scaling>
        <c:delete val="0"/>
        <c:axPos val="b"/>
        <c:majorTickMark val="none"/>
        <c:minorTickMark val="none"/>
        <c:tickLblPos val="nextTo"/>
        <c:crossAx val="69749760"/>
        <c:crosses val="autoZero"/>
        <c:auto val="1"/>
        <c:lblAlgn val="ctr"/>
        <c:lblOffset val="100"/>
        <c:noMultiLvlLbl val="0"/>
      </c:catAx>
      <c:valAx>
        <c:axId val="6974976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6974822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СВЕДЕНИЯ О КОЛИЧЕСТВЕ ГОСУДАРСТВЕННЫХ УСЛУГ, ОКАЗАННЫХ ГОСАРХИВОМ</a:t>
            </a:r>
            <a:r>
              <a:rPr lang="ru-RU" baseline="0"/>
              <a:t> ОБЛАСТИ И ЕГО ФИЛИАЛАМИ </a:t>
            </a:r>
            <a:r>
              <a:rPr lang="ru-RU"/>
              <a:t> </a:t>
            </a:r>
          </a:p>
          <a:p>
            <a:pPr>
              <a:defRPr/>
            </a:pPr>
            <a:r>
              <a:rPr lang="ru-RU"/>
              <a:t>В 2017 ГОДУ</a:t>
            </a:r>
          </a:p>
        </c:rich>
      </c:tx>
      <c:layout>
        <c:manualLayout>
          <c:xMode val="edge"/>
          <c:yMode val="edge"/>
          <c:x val="0.12828419415770909"/>
          <c:y val="1.4492753623188406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СВЕДЕНИЯ О КОЛИЧЕСТВЕ ГОСУДАРСТВЕННЫХ УСЛУГ, ОКАЗАННЫХ МИО В 2017 ГОДУ</c:v>
                </c:pt>
              </c:strCache>
            </c:strRef>
          </c:tx>
          <c:dLbls>
            <c:dLbl>
              <c:idx val="0"/>
              <c:layout>
                <c:manualLayout>
                  <c:x val="-4.3078448527267395E-2"/>
                  <c:y val="0.15955528030906257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4 292</a:t>
                    </a:r>
                  </a:p>
                  <a:p>
                    <a:r>
                      <a:rPr lang="en-US" b="1"/>
                      <a:t>13%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1.5967596643012231E-2"/>
                  <c:y val="-0.16131835205992517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24 529</a:t>
                    </a:r>
                  </a:p>
                  <a:p>
                    <a:r>
                      <a:rPr lang="en-US" b="1"/>
                      <a:t>73%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4.4342697903502842E-2"/>
                  <c:y val="0.1570226193635908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3 602</a:t>
                    </a:r>
                  </a:p>
                  <a:p>
                    <a:r>
                      <a:rPr lang="en-US" b="1"/>
                      <a:t>11%</a:t>
                    </a:r>
                    <a:endParaRPr lang="ru-RU" b="1"/>
                  </a:p>
                  <a:p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1.3050387220116005E-2"/>
                  <c:y val="0.10943336577309859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1 152</a:t>
                    </a:r>
                  </a:p>
                  <a:p>
                    <a:r>
                      <a:rPr lang="en-US" b="1"/>
                      <a:t>3%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ПЭП</c:v>
                </c:pt>
                <c:pt idx="1">
                  <c:v>АРМ</c:v>
                </c:pt>
                <c:pt idx="2">
                  <c:v>ЦОН</c:v>
                </c:pt>
                <c:pt idx="3">
                  <c:v>Виртуальная приемная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4292</c:v>
                </c:pt>
                <c:pt idx="1">
                  <c:v>24529</c:v>
                </c:pt>
                <c:pt idx="2">
                  <c:v>3602</c:v>
                </c:pt>
                <c:pt idx="3">
                  <c:v>1152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>
        <c:manualLayout>
          <c:xMode val="edge"/>
          <c:yMode val="edge"/>
          <c:x val="0.23239545056867891"/>
          <c:y val="0.17063670411985019"/>
          <c:w val="0.52204037458280683"/>
          <c:h val="0.16504243711109157"/>
        </c:manualLayout>
      </c:layout>
      <c:overlay val="0"/>
    </c:legend>
    <c:plotVisOnly val="1"/>
    <c:dispBlanksAs val="zero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0.4358</cdr:x>
      <cdr:y>0.51461</cdr:y>
    </cdr:from>
    <cdr:to>
      <cdr:x>0.5716</cdr:x>
      <cdr:y>0.73034</cdr:y>
    </cdr:to>
    <cdr:sp macro="" textlink="">
      <cdr:nvSpPr>
        <cdr:cNvPr id="5" name="Блок-схема: узел 4"/>
        <cdr:cNvSpPr/>
      </cdr:nvSpPr>
      <cdr:spPr>
        <a:xfrm xmlns:a="http://schemas.openxmlformats.org/drawingml/2006/main">
          <a:off x="3362325" y="2181225"/>
          <a:ext cx="1047750" cy="914400"/>
        </a:xfrm>
        <a:prstGeom xmlns:a="http://schemas.openxmlformats.org/drawingml/2006/main" prst="flowChartConnector">
          <a:avLst/>
        </a:prstGeom>
      </cdr:spPr>
      <cdr:style>
        <a:lnRef xmlns:a="http://schemas.openxmlformats.org/drawingml/2006/main" idx="0">
          <a:schemeClr val="accent5"/>
        </a:lnRef>
        <a:fillRef xmlns:a="http://schemas.openxmlformats.org/drawingml/2006/main" idx="3">
          <a:schemeClr val="accent5"/>
        </a:fillRef>
        <a:effectRef xmlns:a="http://schemas.openxmlformats.org/drawingml/2006/main" idx="3">
          <a:schemeClr val="accent5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10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dcterms:created xsi:type="dcterms:W3CDTF">2018-02-19T04:23:00Z</dcterms:created>
  <dcterms:modified xsi:type="dcterms:W3CDTF">2018-02-19T10:40:00Z</dcterms:modified>
</cp:coreProperties>
</file>