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1" w:type="dxa"/>
        <w:jc w:val="right"/>
        <w:tblInd w:w="-4078" w:type="dxa"/>
        <w:tblLook w:val="04A0"/>
      </w:tblPr>
      <w:tblGrid>
        <w:gridCol w:w="5811"/>
      </w:tblGrid>
      <w:tr w:rsidR="00B62721" w:rsidRPr="00481F1B" w:rsidTr="00521749">
        <w:trPr>
          <w:trHeight w:val="3126"/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46228" w:rsidRPr="00481F1B" w:rsidRDefault="00246228" w:rsidP="001F65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82" w:rsidRDefault="00521749" w:rsidP="00521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D917FF" w:rsidRPr="00521749">
        <w:rPr>
          <w:rFonts w:ascii="Times New Roman" w:hAnsi="Times New Roman" w:cs="Times New Roman"/>
          <w:b/>
          <w:sz w:val="24"/>
          <w:szCs w:val="24"/>
        </w:rPr>
        <w:t>нтикоррупционный</w:t>
      </w:r>
      <w:proofErr w:type="spellEnd"/>
      <w:r w:rsidR="00561D4F" w:rsidRPr="0052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FF" w:rsidRPr="00521749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7E4D14" w:rsidRPr="0052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4F" w:rsidRPr="0052174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E17824" w:rsidRPr="00521749">
        <w:rPr>
          <w:rFonts w:ascii="Times New Roman" w:hAnsi="Times New Roman" w:cs="Times New Roman"/>
          <w:b/>
          <w:sz w:val="24"/>
          <w:szCs w:val="24"/>
        </w:rPr>
        <w:t>для КГУ «Государственный архив» и его филиалов на 2019 год.</w:t>
      </w:r>
    </w:p>
    <w:p w:rsidR="00521749" w:rsidRPr="00521749" w:rsidRDefault="00521749" w:rsidP="00521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FF" w:rsidRPr="00521749" w:rsidRDefault="00D917FF" w:rsidP="00D9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749">
        <w:rPr>
          <w:rFonts w:ascii="Times New Roman" w:hAnsi="Times New Roman" w:cs="Times New Roman"/>
          <w:b/>
          <w:sz w:val="24"/>
          <w:szCs w:val="24"/>
          <w:lang w:val="kk-KZ"/>
        </w:rPr>
        <w:t>План  работы по минимизации коррупционных рисков на 2019 год</w:t>
      </w:r>
    </w:p>
    <w:p w:rsidR="00D917FF" w:rsidRPr="00521749" w:rsidRDefault="00D917FF" w:rsidP="00D917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749">
        <w:rPr>
          <w:rFonts w:ascii="Times New Roman" w:hAnsi="Times New Roman" w:cs="Times New Roman"/>
          <w:b/>
          <w:sz w:val="24"/>
          <w:szCs w:val="24"/>
        </w:rPr>
        <w:t>КГУ «Государственный архив»</w:t>
      </w:r>
    </w:p>
    <w:p w:rsidR="00D917FF" w:rsidRPr="00481F1B" w:rsidRDefault="00D917FF" w:rsidP="00D917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773"/>
        <w:gridCol w:w="2263"/>
        <w:gridCol w:w="2845"/>
      </w:tblGrid>
      <w:tr w:rsidR="00D917FF" w:rsidRPr="00481F1B" w:rsidTr="00336247">
        <w:tc>
          <w:tcPr>
            <w:tcW w:w="959" w:type="dxa"/>
          </w:tcPr>
          <w:p w:rsidR="00D917FF" w:rsidRPr="00481F1B" w:rsidRDefault="00D917FF" w:rsidP="0033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5522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3181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исполнения</w:t>
            </w:r>
          </w:p>
        </w:tc>
        <w:tc>
          <w:tcPr>
            <w:tcW w:w="4105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Ответсвенный</w:t>
            </w:r>
          </w:p>
        </w:tc>
      </w:tr>
      <w:tr w:rsidR="00D917FF" w:rsidRPr="00481F1B" w:rsidTr="00336247">
        <w:tc>
          <w:tcPr>
            <w:tcW w:w="959" w:type="dxa"/>
          </w:tcPr>
          <w:p w:rsidR="00D917FF" w:rsidRPr="00481F1B" w:rsidRDefault="00D917FF" w:rsidP="0033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в средствах массовой информации статьи о порядке оказания услуги «Выдача архивных справок» через ПЭП, ЦОН</w:t>
            </w:r>
          </w:p>
        </w:tc>
        <w:tc>
          <w:tcPr>
            <w:tcW w:w="3181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4105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Шустова Т.В.</w:t>
            </w:r>
          </w:p>
        </w:tc>
      </w:tr>
      <w:tr w:rsidR="00D917FF" w:rsidRPr="00481F1B" w:rsidTr="00336247">
        <w:tc>
          <w:tcPr>
            <w:tcW w:w="959" w:type="dxa"/>
          </w:tcPr>
          <w:p w:rsidR="00D917FF" w:rsidRPr="00481F1B" w:rsidRDefault="00D917FF" w:rsidP="0033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Информировать население о получении гос услуги«Выдача архивных справок»  через некоммерческое акционерное общество «Государственная корпорация «Правительство для граждан», веб-портал «электронного правительства</w:t>
            </w: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81F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81F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81F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proofErr w:type="spellEnd"/>
              <w:r w:rsidRPr="00481F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81F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распространяя памятки, буклеты</w:t>
            </w: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3181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4105" w:type="dxa"/>
            <w:shd w:val="clear" w:color="auto" w:fill="auto"/>
          </w:tcPr>
          <w:p w:rsidR="00D917FF" w:rsidRPr="00481F1B" w:rsidRDefault="00D917FF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Шустова Т.В.</w:t>
            </w:r>
          </w:p>
        </w:tc>
      </w:tr>
      <w:tr w:rsidR="00D917FF" w:rsidRPr="00481F1B" w:rsidTr="00336247">
        <w:tc>
          <w:tcPr>
            <w:tcW w:w="959" w:type="dxa"/>
          </w:tcPr>
          <w:p w:rsidR="00D917FF" w:rsidRPr="00481F1B" w:rsidRDefault="00521749" w:rsidP="0033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D917FF" w:rsidRPr="00481F1B" w:rsidRDefault="00521749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>Проведение к</w:t>
            </w:r>
            <w:proofErr w:type="spellStart"/>
            <w:r w:rsidRPr="00CC7C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руглы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>х</w:t>
            </w:r>
            <w:r w:rsidRPr="00CC7C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>ов</w:t>
            </w:r>
            <w:r w:rsidRPr="00CC7C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на тему: «Механизмы устранения </w:t>
            </w:r>
            <w:proofErr w:type="spellStart"/>
            <w:r w:rsidRPr="00CC7C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коррупциогенности</w:t>
            </w:r>
            <w:proofErr w:type="spellEnd"/>
            <w:r w:rsidRPr="00CC7C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государственных услуг, оказываемых в рамках реализации государственных программ»</w:t>
            </w:r>
          </w:p>
        </w:tc>
        <w:tc>
          <w:tcPr>
            <w:tcW w:w="3181" w:type="dxa"/>
            <w:shd w:val="clear" w:color="auto" w:fill="auto"/>
          </w:tcPr>
          <w:p w:rsidR="00D917FF" w:rsidRPr="00481F1B" w:rsidRDefault="00521749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4105" w:type="dxa"/>
            <w:shd w:val="clear" w:color="auto" w:fill="auto"/>
          </w:tcPr>
          <w:p w:rsidR="00D917FF" w:rsidRPr="00481F1B" w:rsidRDefault="00521749" w:rsidP="0033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С.Н.</w:t>
            </w:r>
          </w:p>
        </w:tc>
      </w:tr>
    </w:tbl>
    <w:p w:rsidR="00E17824" w:rsidRPr="00481F1B" w:rsidRDefault="00E17824" w:rsidP="001F65FA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9767B9" w:rsidRPr="00481F1B" w:rsidRDefault="009767B9" w:rsidP="009767B9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B9" w:rsidRPr="00481F1B" w:rsidRDefault="009767B9" w:rsidP="009767B9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67B9" w:rsidRPr="00481F1B" w:rsidRDefault="009767B9" w:rsidP="009767B9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B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9767B9" w:rsidRPr="00481F1B" w:rsidRDefault="009767B9" w:rsidP="009767B9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81F1B">
        <w:rPr>
          <w:rFonts w:ascii="Times New Roman" w:hAnsi="Times New Roman" w:cs="Times New Roman"/>
          <w:b/>
          <w:sz w:val="24"/>
          <w:szCs w:val="24"/>
        </w:rPr>
        <w:t>Аягозском</w:t>
      </w:r>
      <w:proofErr w:type="spellEnd"/>
      <w:r w:rsidRPr="00481F1B">
        <w:rPr>
          <w:rFonts w:ascii="Times New Roman" w:hAnsi="Times New Roman" w:cs="Times New Roman"/>
          <w:b/>
          <w:sz w:val="24"/>
          <w:szCs w:val="24"/>
        </w:rPr>
        <w:t xml:space="preserve"> филиале на 2019 год</w:t>
      </w:r>
    </w:p>
    <w:tbl>
      <w:tblPr>
        <w:tblStyle w:val="a3"/>
        <w:tblW w:w="0" w:type="auto"/>
        <w:tblLook w:val="04A0"/>
      </w:tblPr>
      <w:tblGrid>
        <w:gridCol w:w="653"/>
        <w:gridCol w:w="5251"/>
        <w:gridCol w:w="1760"/>
        <w:gridCol w:w="1907"/>
      </w:tblGrid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9767B9" w:rsidRPr="00481F1B" w:rsidRDefault="009767B9" w:rsidP="00336247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по нормативному правовому и организационному обеспечению противодействия коррупции 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противодействию коррупции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архива с нормативной и правовой базой Республики Казахстан, </w:t>
            </w: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азахстанской области и органов местного самоуправления по борьбе с коррупцией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коллективе </w:t>
            </w: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сознания, характеризующегося нетерпимостью работников архива к коррупционным действиям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9767B9" w:rsidRPr="00481F1B" w:rsidRDefault="009767B9" w:rsidP="00336247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государственных услуг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архива обязанностей, предусмотренных административными регламентами 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государственных услуг административных регламентов предоставления государственных услуг 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по мере готовности 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регулярное обновление на информационном стенде полного комплекта информационных материалов по предоставлению  государственных услуг и исполнению муниципальных функций, связанных с непосредственным взаимодействием с гражданами и организациями 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Турарбекова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9767B9" w:rsidRPr="00481F1B" w:rsidTr="00481F1B">
        <w:trPr>
          <w:trHeight w:val="417"/>
        </w:trPr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9767B9" w:rsidRPr="00481F1B" w:rsidRDefault="009767B9" w:rsidP="00336247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с гражданским обществом </w:t>
            </w:r>
          </w:p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рассмотрению обращение граждан путем обеспечения неукоснительного соблюдения требований административных регламентов по предоставлению государственных услуг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Турарбекова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bookmarkEnd w:id="0"/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порядка и графика приема граждан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рассмотрения в законодательно  установленные сроки поступающих в архив запросов Казахстанских граждан, лиц без гражданства и иностранных граждан, связанных с реализацией их прав и свобод, а также жалоб и обращений граждан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9767B9" w:rsidRPr="00481F1B" w:rsidRDefault="009767B9" w:rsidP="00336247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 выполнения мероприятий по противодействию коррупции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услуг пользователям и соблюдением сотрудниками архива административных регламентов в сфере архивного дела 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9767B9" w:rsidRPr="00481F1B" w:rsidTr="00481F1B">
        <w:tc>
          <w:tcPr>
            <w:tcW w:w="653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провидение выборочных проверок соблюдения работниками архива обязанностей, запретов и ограничений, установленных действующим </w:t>
            </w:r>
            <w:r w:rsidRPr="004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 </w:t>
            </w:r>
          </w:p>
        </w:tc>
        <w:tc>
          <w:tcPr>
            <w:tcW w:w="1760" w:type="dxa"/>
          </w:tcPr>
          <w:p w:rsidR="009767B9" w:rsidRPr="00481F1B" w:rsidRDefault="009767B9" w:rsidP="00336247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07" w:type="dxa"/>
          </w:tcPr>
          <w:p w:rsidR="009767B9" w:rsidRPr="00481F1B" w:rsidRDefault="009767B9" w:rsidP="00336247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</w:tbl>
    <w:p w:rsidR="00481F1B" w:rsidRPr="00481F1B" w:rsidRDefault="00481F1B" w:rsidP="00481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F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</w:t>
      </w:r>
      <w:r w:rsidRPr="00481F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мероприятий по противодействию коррупции</w:t>
      </w:r>
      <w:r w:rsidRPr="00481F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</w:t>
      </w:r>
      <w:proofErr w:type="spellStart"/>
      <w:r w:rsidRPr="00481F1B">
        <w:rPr>
          <w:rFonts w:ascii="Times New Roman" w:eastAsia="Times New Roman" w:hAnsi="Times New Roman" w:cs="Times New Roman"/>
          <w:b/>
          <w:bCs/>
          <w:sz w:val="24"/>
          <w:szCs w:val="24"/>
        </w:rPr>
        <w:t>Зайсанском</w:t>
      </w:r>
      <w:proofErr w:type="spellEnd"/>
      <w:r w:rsidRPr="00481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филиале на 2019 год</w:t>
      </w:r>
    </w:p>
    <w:tbl>
      <w:tblPr>
        <w:tblStyle w:val="a3"/>
        <w:tblW w:w="0" w:type="auto"/>
        <w:tblLook w:val="04A0"/>
      </w:tblPr>
      <w:tblGrid>
        <w:gridCol w:w="785"/>
        <w:gridCol w:w="5740"/>
        <w:gridCol w:w="3046"/>
      </w:tblGrid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F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481F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481F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81F1B" w:rsidRPr="00481F1B" w:rsidRDefault="00481F1B" w:rsidP="003362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1F1B" w:rsidRPr="00481F1B" w:rsidRDefault="00481F1B" w:rsidP="0033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1. 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требования закона Республики Казахстан «О противодействии коррупции», иных законов и нормативных актов в сфере противодействия коррупции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12.03.2019 года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Взаимодействие с комиссией по противодействию коррупции в </w:t>
            </w:r>
            <w:proofErr w:type="spellStart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Зайсанском</w:t>
            </w:r>
            <w:proofErr w:type="spellEnd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районе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сотрудников архива с нормативной и правовой базой Республики Казахстан, Восточно-Казахстанской области и органов местного самоуправления по борьбе с коррупцией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22.05.2019 года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в коллективе </w:t>
            </w:r>
            <w:proofErr w:type="spellStart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антикоррупционного</w:t>
            </w:r>
            <w:proofErr w:type="spellEnd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общественного сознания, характеризующегося нетерпимостью работников архива к коррупционным действиям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Подготовка и представление информации о мероприятиях по противодействию коррупции, проведенных в 2019 году в </w:t>
            </w:r>
            <w:proofErr w:type="spellStart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Зайсанском</w:t>
            </w:r>
            <w:proofErr w:type="spellEnd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филиале 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анализа исполнения плана по противодействию коррупции, рассмотрение результатов анализа на заседании дирекции архива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заседаний  по противодействию коррупции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реже 2 раз в год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1F1B" w:rsidRPr="00481F1B" w:rsidRDefault="00481F1B" w:rsidP="003362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2. Предоставление государственных услуг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государственных услуг административных регламентов предоставления государственных услуг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готовности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Установление </w:t>
            </w:r>
            <w:proofErr w:type="gramStart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соблюдением сотрудниками архива обязанностей, предусмотренных административными регламентами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и регулярное обновление на информационном стенде полного комплекта информационных материалов по предоставлению государственных услуг и исполнению государственных  функций, связанных с непосредственным взаимодействием с гражданами и организациями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1F1B" w:rsidRPr="00481F1B" w:rsidRDefault="00481F1B" w:rsidP="003362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81F1B" w:rsidRPr="00481F1B" w:rsidRDefault="00481F1B" w:rsidP="003362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1F1B" w:rsidRPr="00481F1B" w:rsidTr="00336247">
        <w:trPr>
          <w:trHeight w:val="539"/>
        </w:trPr>
        <w:tc>
          <w:tcPr>
            <w:tcW w:w="818" w:type="dxa"/>
            <w:tcBorders>
              <w:right w:val="single" w:sz="4" w:space="0" w:color="auto"/>
            </w:tcBorders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3. Взаимодействие с гражданским обществом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1F1B" w:rsidRPr="00481F1B" w:rsidTr="00336247">
        <w:tc>
          <w:tcPr>
            <w:tcW w:w="818" w:type="dxa"/>
            <w:tcBorders>
              <w:right w:val="single" w:sz="4" w:space="0" w:color="auto"/>
            </w:tcBorders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Совершенствование работы по рассмотрению </w:t>
            </w: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обращений граждан путем обеспечения неукоснительного соблюдения требований административных регламентов по предоставлению государственных  услуг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экспертизы жалоб и обращений граждан, с точки зрения наличия сведений о фактах коррупции и проверки наличия фактов, указанных в обращениях, и принятия соответствующих решений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систематически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выполнения порядка и графика приема граждан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рассмотрения в законодательно установленные сроки поступающих в архив запросов казахстанских 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1F1B" w:rsidRPr="00481F1B" w:rsidRDefault="00481F1B" w:rsidP="003362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4. Контроль выполнения мероприятий по противодействию коррупции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Установление </w:t>
            </w:r>
            <w:proofErr w:type="gramStart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предоставлением услуг пользователям и соблюдением сотрудниками архива административных регламентов в сфере архивного дела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481F1B" w:rsidRPr="00481F1B" w:rsidTr="00336247">
        <w:tc>
          <w:tcPr>
            <w:tcW w:w="818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проведение выборочных проверок соблюдения работниками архива обязанностей, запретов и ограничений, установленных действующим законодательством.</w:t>
            </w:r>
          </w:p>
        </w:tc>
        <w:tc>
          <w:tcPr>
            <w:tcW w:w="3224" w:type="dxa"/>
          </w:tcPr>
          <w:p w:rsidR="00481F1B" w:rsidRPr="00481F1B" w:rsidRDefault="00481F1B" w:rsidP="00336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систематически</w:t>
            </w:r>
          </w:p>
        </w:tc>
      </w:tr>
    </w:tbl>
    <w:p w:rsidR="00481F1B" w:rsidRDefault="00481F1B" w:rsidP="00481F1B">
      <w:pPr>
        <w:rPr>
          <w:rFonts w:ascii="Times New Roman" w:hAnsi="Times New Roman" w:cs="Times New Roman"/>
          <w:sz w:val="24"/>
          <w:szCs w:val="24"/>
        </w:rPr>
      </w:pPr>
    </w:p>
    <w:p w:rsidR="00C90CD0" w:rsidRPr="007E2D37" w:rsidRDefault="00C90CD0" w:rsidP="00C90CD0">
      <w:pPr>
        <w:spacing w:before="100" w:beforeAutospacing="1" w:after="0" w:line="33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D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</w:t>
      </w:r>
      <w:r w:rsidRPr="007E2D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мероприятий по противодействию коррупции</w:t>
      </w:r>
      <w:r w:rsidRPr="007E2D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</w:t>
      </w:r>
      <w:proofErr w:type="spellStart"/>
      <w:r w:rsidRPr="007E2D37">
        <w:rPr>
          <w:rFonts w:ascii="Times New Roman" w:eastAsia="Times New Roman" w:hAnsi="Times New Roman" w:cs="Times New Roman"/>
          <w:b/>
          <w:bCs/>
          <w:sz w:val="28"/>
          <w:szCs w:val="28"/>
        </w:rPr>
        <w:t>Жарминском</w:t>
      </w:r>
      <w:proofErr w:type="spellEnd"/>
      <w:r w:rsidRPr="007E2D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филиале КГУ "Государственный архив"                                     управления культуры, архивов и документации   на 2019 год</w:t>
      </w:r>
    </w:p>
    <w:p w:rsidR="00C90CD0" w:rsidRPr="007E2D37" w:rsidRDefault="00C90CD0" w:rsidP="00C90CD0">
      <w:pPr>
        <w:spacing w:before="100" w:beforeAutospacing="1" w:after="0" w:line="33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4305"/>
        <w:gridCol w:w="2386"/>
        <w:gridCol w:w="2226"/>
      </w:tblGrid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7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5" w:type="dxa"/>
          </w:tcPr>
          <w:p w:rsidR="00C90CD0" w:rsidRPr="007E2D37" w:rsidRDefault="00C90CD0" w:rsidP="001A72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  <w:r w:rsidRPr="00860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ый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90CD0" w:rsidRPr="007E2D37" w:rsidRDefault="00C90CD0" w:rsidP="001A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семинара</w:t>
            </w: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386" w:type="dxa"/>
          </w:tcPr>
          <w:p w:rsidR="00C90CD0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6" w:type="dxa"/>
          </w:tcPr>
          <w:p w:rsidR="00C90CD0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Ж. Сахарина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Соблюдение требования закона Республики Казахстан «О противодействии коррупции», иных законов и нормативных актов в сфере противодействия коррупции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Ознакомление сотрудников архива с нормативной и правовой базой Республики Казахстан, Восточно-Казахстанской области и органов местного самоуправления по борьбе с коррупцией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Ж. Сахарина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Формирование в коллективе </w:t>
            </w:r>
            <w:proofErr w:type="spellStart"/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антикоррупционного</w:t>
            </w:r>
            <w:proofErr w:type="spellEnd"/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общественного сознания, характеризующегося нетерпимостью работников архива к коррупционным действиям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05" w:type="dxa"/>
          </w:tcPr>
          <w:p w:rsidR="00C90CD0" w:rsidRPr="007E2D37" w:rsidRDefault="00C90CD0" w:rsidP="001A72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2. Предоставление государственных услуг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Установление </w:t>
            </w:r>
            <w:proofErr w:type="gramStart"/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контроля за</w:t>
            </w:r>
            <w:proofErr w:type="gramEnd"/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соблюдением сотрудниками архива обязанностей, предусмотренных административными регламентами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государственных услуг административных регламентов предоставления государственных услуг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мере готовности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Садуева</w:t>
            </w:r>
            <w:proofErr w:type="spellEnd"/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и регулярное обновление на информационном стенде полного комплекта информационных материалов по предоставлению государственных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Ж. Сахарина</w:t>
            </w:r>
          </w:p>
        </w:tc>
      </w:tr>
      <w:tr w:rsidR="00C90CD0" w:rsidRPr="007E2D37" w:rsidTr="00C90CD0">
        <w:trPr>
          <w:trHeight w:val="539"/>
        </w:trPr>
        <w:tc>
          <w:tcPr>
            <w:tcW w:w="654" w:type="dxa"/>
            <w:tcBorders>
              <w:righ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3. Взаимодействие с гражданским обществом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90CD0" w:rsidRPr="007E2D37" w:rsidTr="00C90CD0">
        <w:trPr>
          <w:trHeight w:val="539"/>
        </w:trPr>
        <w:tc>
          <w:tcPr>
            <w:tcW w:w="654" w:type="dxa"/>
            <w:tcBorders>
              <w:righ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экспертизы жалоб и обращений граждан, с точки </w:t>
            </w: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зрения наличия сведений о фактах коррупции и проверки наличия фактов, указанных в обращениях, и принятия соответствующих решений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жалоб и обращений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90CD0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Б. Рахимов</w:t>
            </w:r>
          </w:p>
        </w:tc>
      </w:tr>
      <w:tr w:rsidR="00C90CD0" w:rsidRPr="007E2D37" w:rsidTr="00C90CD0">
        <w:tc>
          <w:tcPr>
            <w:tcW w:w="654" w:type="dxa"/>
            <w:tcBorders>
              <w:righ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Совершенствование работы по рассмотрению обращений граждан путем обеспечения неукоснительного соблюдения требований административных регламентов по предоставлению государственных  услуг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выполнения порядка и графика приема граждан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рассмотрения в законодательно установленные сроки поступающих в архив запросов казахстанских 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05" w:type="dxa"/>
          </w:tcPr>
          <w:p w:rsidR="00C90CD0" w:rsidRPr="007E2D37" w:rsidRDefault="00C90CD0" w:rsidP="001A72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4. Контроль выполнения мероприятий по противодействию коррупции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Установление </w:t>
            </w:r>
            <w:proofErr w:type="gramStart"/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контроля за</w:t>
            </w:r>
            <w:proofErr w:type="gramEnd"/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предоставлением услуг пользователям и соблюдением сотрудниками архива административных регламентов в сфере архивного дела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  <w:tr w:rsidR="00C90CD0" w:rsidRPr="007E2D37" w:rsidTr="00C90CD0">
        <w:tc>
          <w:tcPr>
            <w:tcW w:w="654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выборочных проверок соблюдения работниками архива обязанностей, запретов и ограничений, установленных действующим законодательством.</w:t>
            </w:r>
          </w:p>
        </w:tc>
        <w:tc>
          <w:tcPr>
            <w:tcW w:w="238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2D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систематически</w:t>
            </w:r>
          </w:p>
        </w:tc>
        <w:tc>
          <w:tcPr>
            <w:tcW w:w="2226" w:type="dxa"/>
          </w:tcPr>
          <w:p w:rsidR="00C90CD0" w:rsidRPr="007E2D37" w:rsidRDefault="00C90CD0" w:rsidP="001A728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Б. Рахимов</w:t>
            </w:r>
          </w:p>
        </w:tc>
      </w:tr>
    </w:tbl>
    <w:p w:rsidR="00C90CD0" w:rsidRDefault="00C90CD0" w:rsidP="00C90CD0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90CD0" w:rsidRDefault="00C90CD0" w:rsidP="00C90CD0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90CD0" w:rsidRDefault="00C90CD0" w:rsidP="00C90CD0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Риддерско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КГУ «Государственный архив» </w:t>
      </w:r>
    </w:p>
    <w:p w:rsidR="00C90CD0" w:rsidRDefault="00C90CD0" w:rsidP="00C90CD0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культуры, архивов и документации на 2019 год</w:t>
      </w:r>
    </w:p>
    <w:p w:rsidR="00C90CD0" w:rsidRDefault="00C90CD0" w:rsidP="00C90CD0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8"/>
        <w:gridCol w:w="4798"/>
        <w:gridCol w:w="1937"/>
        <w:gridCol w:w="2078"/>
      </w:tblGrid>
      <w:tr w:rsidR="00C90CD0" w:rsidTr="001A7280">
        <w:tc>
          <w:tcPr>
            <w:tcW w:w="681" w:type="dxa"/>
          </w:tcPr>
          <w:p w:rsidR="00C90CD0" w:rsidRPr="00D04BF5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6" w:type="dxa"/>
          </w:tcPr>
          <w:p w:rsidR="00C90CD0" w:rsidRPr="00D04BF5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C90CD0" w:rsidRPr="00D04BF5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C90CD0" w:rsidRPr="00D04BF5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90CD0" w:rsidRPr="00D04BF5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сотрудников, в том числе глубокое изучение Закона РК «О борьбе с коррупцией» позволит укрепить дисциплину гражданских служащих. </w:t>
            </w:r>
          </w:p>
        </w:tc>
        <w:tc>
          <w:tcPr>
            <w:tcW w:w="1843" w:type="dxa"/>
          </w:tcPr>
          <w:p w:rsidR="00C90CD0" w:rsidRPr="008F0F3C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архива с нормативной и правовой базой Восточно-Казахстанской области и органов местного самоуправления по борьбе с коррупцией.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C90CD0" w:rsidRPr="008F0F3C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борьбе с коррупцией </w:t>
            </w: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90CD0" w:rsidRPr="00CD57B5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2.Предоставление государственных услуг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архива обязанностей,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стандартом и регламентом по оказанию государственной услуги «Выдача архивных справок»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внутреннему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срокам исполнений запросов </w:t>
            </w: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по оказанию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государственной услуги «Выдача архивных справок» 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2019г.</w:t>
            </w: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Архивист Ильина Н.В.</w:t>
            </w: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90CD0" w:rsidRPr="00ED1484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Взаимодействие с гражданским обществом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Pr="00ED1484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6" w:type="dxa"/>
          </w:tcPr>
          <w:p w:rsidR="00C90CD0" w:rsidRPr="00ED1484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рассмотрения в законодательно установленные сроки поступающих в  архив запросов казахстанских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</w:tc>
        <w:tc>
          <w:tcPr>
            <w:tcW w:w="1843" w:type="dxa"/>
          </w:tcPr>
          <w:p w:rsidR="00C90CD0" w:rsidRPr="00ED1484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Постоянно </w:t>
            </w:r>
          </w:p>
        </w:tc>
        <w:tc>
          <w:tcPr>
            <w:tcW w:w="2091" w:type="dxa"/>
          </w:tcPr>
          <w:p w:rsidR="00C90CD0" w:rsidRPr="00B75848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6" w:type="dxa"/>
          </w:tcPr>
          <w:p w:rsidR="00C90CD0" w:rsidRPr="00ED1484" w:rsidRDefault="00C90CD0" w:rsidP="001A7280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Контроль выполнения мероприятий по противодействию коррупций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6" w:type="dxa"/>
          </w:tcPr>
          <w:p w:rsidR="00C90CD0" w:rsidRPr="00ED1484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</w:t>
            </w:r>
            <w:r w:rsidRPr="00ED1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приема и продвижения на основе деловых качеств и профессионализма гражданских служащих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6" w:type="dxa"/>
          </w:tcPr>
          <w:p w:rsidR="00C90CD0" w:rsidRPr="00ED1484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Более высокое обеспечение материально-технической базы приведет к снижению уровня коррупционной деятельности 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0" w:rsidTr="001A7280">
        <w:tc>
          <w:tcPr>
            <w:tcW w:w="68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06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Установление контроля за предоставлением услуг пользавателям и соблюдением сотрудниками архива административных регламентов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архивного дела</w:t>
            </w:r>
          </w:p>
        </w:tc>
        <w:tc>
          <w:tcPr>
            <w:tcW w:w="1843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Постоянно </w:t>
            </w:r>
          </w:p>
        </w:tc>
        <w:tc>
          <w:tcPr>
            <w:tcW w:w="2091" w:type="dxa"/>
          </w:tcPr>
          <w:p w:rsidR="00C90CD0" w:rsidRDefault="00C90CD0" w:rsidP="001A728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D0" w:rsidRPr="00220D59" w:rsidRDefault="00C90CD0" w:rsidP="00C90CD0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737AB" w:rsidRPr="00521749" w:rsidRDefault="009737AB" w:rsidP="0097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49">
        <w:rPr>
          <w:rFonts w:ascii="Times New Roman" w:hAnsi="Times New Roman" w:cs="Times New Roman"/>
          <w:b/>
          <w:sz w:val="24"/>
          <w:szCs w:val="24"/>
        </w:rPr>
        <w:t>План мероприятий по минимизации коррупционных правонарушений</w:t>
      </w:r>
    </w:p>
    <w:p w:rsidR="009737AB" w:rsidRPr="00521749" w:rsidRDefault="00521749" w:rsidP="0097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74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37AB" w:rsidRPr="00521749">
        <w:rPr>
          <w:rFonts w:ascii="Times New Roman" w:hAnsi="Times New Roman" w:cs="Times New Roman"/>
          <w:b/>
          <w:sz w:val="24"/>
          <w:szCs w:val="24"/>
        </w:rPr>
        <w:t>Усть-Каменогорском</w:t>
      </w:r>
      <w:proofErr w:type="gramEnd"/>
      <w:r w:rsidR="009737AB" w:rsidRPr="00521749">
        <w:rPr>
          <w:rFonts w:ascii="Times New Roman" w:hAnsi="Times New Roman" w:cs="Times New Roman"/>
          <w:b/>
          <w:sz w:val="24"/>
          <w:szCs w:val="24"/>
        </w:rPr>
        <w:t xml:space="preserve"> филиале по личному составу на 2019 год </w:t>
      </w:r>
    </w:p>
    <w:p w:rsidR="009737AB" w:rsidRPr="00521749" w:rsidRDefault="009737AB" w:rsidP="0097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2534"/>
        <w:gridCol w:w="2285"/>
      </w:tblGrid>
      <w:tr w:rsidR="009737AB" w:rsidRPr="00521749" w:rsidTr="00521749">
        <w:tc>
          <w:tcPr>
            <w:tcW w:w="675" w:type="dxa"/>
            <w:vAlign w:val="center"/>
          </w:tcPr>
          <w:p w:rsidR="009737AB" w:rsidRPr="00521749" w:rsidRDefault="009737AB" w:rsidP="001A7280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34" w:type="dxa"/>
            <w:vAlign w:val="center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85" w:type="dxa"/>
            <w:vAlign w:val="center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37AB" w:rsidRPr="00521749" w:rsidTr="00521749">
        <w:tc>
          <w:tcPr>
            <w:tcW w:w="675" w:type="dxa"/>
          </w:tcPr>
          <w:p w:rsidR="009737AB" w:rsidRPr="00521749" w:rsidRDefault="009737AB" w:rsidP="009737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Производственная учеба с сотрудниками филиала на тему: озн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комление с Законом Республики Казахстан «О противодействии коррупции»</w:t>
            </w:r>
          </w:p>
        </w:tc>
        <w:tc>
          <w:tcPr>
            <w:tcW w:w="2534" w:type="dxa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1 квартал 2019г.</w:t>
            </w:r>
          </w:p>
        </w:tc>
        <w:tc>
          <w:tcPr>
            <w:tcW w:w="228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Халелова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9737AB" w:rsidRPr="00521749" w:rsidTr="00521749">
        <w:tc>
          <w:tcPr>
            <w:tcW w:w="675" w:type="dxa"/>
          </w:tcPr>
          <w:p w:rsidR="009737AB" w:rsidRPr="00521749" w:rsidRDefault="009737AB" w:rsidP="009737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Производственная учеба с сотрудниками филиала на тему: озн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комление с Кодексом Республики Казахстан об административных правонарушениях</w:t>
            </w:r>
          </w:p>
        </w:tc>
        <w:tc>
          <w:tcPr>
            <w:tcW w:w="2534" w:type="dxa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2 квартал 2019г.</w:t>
            </w:r>
          </w:p>
        </w:tc>
        <w:tc>
          <w:tcPr>
            <w:tcW w:w="228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Саргожинова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737AB" w:rsidRPr="00521749" w:rsidTr="00521749">
        <w:tc>
          <w:tcPr>
            <w:tcW w:w="675" w:type="dxa"/>
          </w:tcPr>
          <w:p w:rsidR="009737AB" w:rsidRPr="00521749" w:rsidRDefault="009737AB" w:rsidP="009737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Семинар «Противодействие коррупции» совместно с сотрудником Департамента национального бюро по противодействию корру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534" w:type="dxa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2 квартал 2019г.</w:t>
            </w:r>
          </w:p>
        </w:tc>
        <w:tc>
          <w:tcPr>
            <w:tcW w:w="228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Картбаева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</w:tr>
      <w:tr w:rsidR="009737AB" w:rsidRPr="00521749" w:rsidTr="00521749">
        <w:tc>
          <w:tcPr>
            <w:tcW w:w="675" w:type="dxa"/>
          </w:tcPr>
          <w:p w:rsidR="009737AB" w:rsidRPr="00521749" w:rsidRDefault="009737AB" w:rsidP="009737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Публикация статьи на тему «О порядке оказания государстве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через ПЭП, ЦЭУ» </w:t>
            </w:r>
          </w:p>
        </w:tc>
        <w:tc>
          <w:tcPr>
            <w:tcW w:w="2534" w:type="dxa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3 квартал 2019г.</w:t>
            </w:r>
          </w:p>
        </w:tc>
        <w:tc>
          <w:tcPr>
            <w:tcW w:w="228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Картбаева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</w:tr>
      <w:tr w:rsidR="009737AB" w:rsidRPr="00521749" w:rsidTr="00521749">
        <w:tc>
          <w:tcPr>
            <w:tcW w:w="675" w:type="dxa"/>
          </w:tcPr>
          <w:p w:rsidR="009737AB" w:rsidRPr="00521749" w:rsidRDefault="009737AB" w:rsidP="009737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Раздача буклетов, памяток об ок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зании государственной услуги «Выдача архивных справок»</w:t>
            </w:r>
          </w:p>
        </w:tc>
        <w:tc>
          <w:tcPr>
            <w:tcW w:w="2534" w:type="dxa"/>
          </w:tcPr>
          <w:p w:rsidR="009737AB" w:rsidRPr="00521749" w:rsidRDefault="009737AB" w:rsidP="001A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5" w:type="dxa"/>
          </w:tcPr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Картбаева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</w:p>
          <w:p w:rsidR="009737AB" w:rsidRPr="00521749" w:rsidRDefault="009737AB" w:rsidP="001A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</w:p>
        </w:tc>
      </w:tr>
    </w:tbl>
    <w:p w:rsidR="009737AB" w:rsidRPr="00521749" w:rsidRDefault="009737AB" w:rsidP="00973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7AB" w:rsidRPr="00521749" w:rsidRDefault="009737AB" w:rsidP="009737AB">
      <w:pPr>
        <w:rPr>
          <w:rFonts w:ascii="Times New Roman" w:hAnsi="Times New Roman" w:cs="Times New Roman"/>
          <w:sz w:val="24"/>
          <w:szCs w:val="24"/>
        </w:rPr>
      </w:pPr>
    </w:p>
    <w:p w:rsidR="00C90CD0" w:rsidRPr="00F51560" w:rsidRDefault="00C90CD0" w:rsidP="00C90CD0">
      <w:pPr>
        <w:spacing w:before="240" w:after="0"/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0CD0" w:rsidRDefault="00C90CD0" w:rsidP="00C90CD0">
      <w:pPr>
        <w:rPr>
          <w:rFonts w:ascii="Times New Roman" w:hAnsi="Times New Roman" w:cs="Times New Roman"/>
          <w:sz w:val="28"/>
          <w:szCs w:val="28"/>
        </w:rPr>
      </w:pPr>
    </w:p>
    <w:p w:rsidR="00C90CD0" w:rsidRPr="00481F1B" w:rsidRDefault="00C90CD0" w:rsidP="00481F1B">
      <w:pPr>
        <w:rPr>
          <w:rFonts w:ascii="Times New Roman" w:hAnsi="Times New Roman" w:cs="Times New Roman"/>
          <w:sz w:val="24"/>
          <w:szCs w:val="24"/>
        </w:rPr>
      </w:pPr>
    </w:p>
    <w:p w:rsidR="009767B9" w:rsidRPr="00481F1B" w:rsidRDefault="009767B9" w:rsidP="009767B9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C82" w:rsidRPr="00481F1B" w:rsidRDefault="004F7C82" w:rsidP="001F65FA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AC" w:rsidRPr="00481F1B" w:rsidRDefault="000A6FAC" w:rsidP="004F7C82">
      <w:pPr>
        <w:spacing w:after="0"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82" w:rsidRPr="00481F1B" w:rsidRDefault="00347682" w:rsidP="006D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682" w:rsidRPr="00481F1B" w:rsidSect="00F2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495"/>
    <w:multiLevelType w:val="hybridMultilevel"/>
    <w:tmpl w:val="6072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7B47"/>
    <w:multiLevelType w:val="hybridMultilevel"/>
    <w:tmpl w:val="3DBA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721"/>
    <w:rsid w:val="00054788"/>
    <w:rsid w:val="00075193"/>
    <w:rsid w:val="000A6FAC"/>
    <w:rsid w:val="000F260A"/>
    <w:rsid w:val="00177C34"/>
    <w:rsid w:val="001D40FB"/>
    <w:rsid w:val="001F65FA"/>
    <w:rsid w:val="00246228"/>
    <w:rsid w:val="002F3A3F"/>
    <w:rsid w:val="00347682"/>
    <w:rsid w:val="004227E3"/>
    <w:rsid w:val="00481F1B"/>
    <w:rsid w:val="004E2B28"/>
    <w:rsid w:val="004F7C82"/>
    <w:rsid w:val="00521749"/>
    <w:rsid w:val="00561D4F"/>
    <w:rsid w:val="005638D3"/>
    <w:rsid w:val="0059543C"/>
    <w:rsid w:val="005A25E3"/>
    <w:rsid w:val="006060F4"/>
    <w:rsid w:val="00610720"/>
    <w:rsid w:val="00637F75"/>
    <w:rsid w:val="006C66C7"/>
    <w:rsid w:val="006D1CE4"/>
    <w:rsid w:val="006D7865"/>
    <w:rsid w:val="006E6963"/>
    <w:rsid w:val="007E4D14"/>
    <w:rsid w:val="00837800"/>
    <w:rsid w:val="00866816"/>
    <w:rsid w:val="00895B97"/>
    <w:rsid w:val="009737AB"/>
    <w:rsid w:val="009767B9"/>
    <w:rsid w:val="00997F6D"/>
    <w:rsid w:val="009B0551"/>
    <w:rsid w:val="00A8622B"/>
    <w:rsid w:val="00A91B69"/>
    <w:rsid w:val="00B54F06"/>
    <w:rsid w:val="00B62721"/>
    <w:rsid w:val="00B91166"/>
    <w:rsid w:val="00BF48DF"/>
    <w:rsid w:val="00C26721"/>
    <w:rsid w:val="00C90CD0"/>
    <w:rsid w:val="00CD3717"/>
    <w:rsid w:val="00D14D5E"/>
    <w:rsid w:val="00D33F04"/>
    <w:rsid w:val="00D51422"/>
    <w:rsid w:val="00D917FF"/>
    <w:rsid w:val="00DD6758"/>
    <w:rsid w:val="00E17824"/>
    <w:rsid w:val="00E204F8"/>
    <w:rsid w:val="00E34C5A"/>
    <w:rsid w:val="00F1457B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721"/>
    <w:pPr>
      <w:spacing w:after="0" w:line="240" w:lineRule="auto"/>
    </w:pPr>
  </w:style>
  <w:style w:type="character" w:styleId="a5">
    <w:name w:val="Hyperlink"/>
    <w:uiPriority w:val="99"/>
    <w:unhideWhenUsed/>
    <w:rsid w:val="00D917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2018-12-04T03:16:00Z</cp:lastPrinted>
  <dcterms:created xsi:type="dcterms:W3CDTF">2018-03-29T08:51:00Z</dcterms:created>
  <dcterms:modified xsi:type="dcterms:W3CDTF">2019-02-11T08:51:00Z</dcterms:modified>
</cp:coreProperties>
</file>